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9E719" w14:textId="77777777" w:rsidR="007F7710" w:rsidRDefault="007F7710" w:rsidP="007845D8">
      <w:pPr>
        <w:rPr>
          <w:b/>
          <w:color w:val="800000"/>
          <w:sz w:val="32"/>
          <w:szCs w:val="32"/>
        </w:rPr>
      </w:pPr>
      <w:bookmarkStart w:id="0" w:name="_GoBack"/>
      <w:bookmarkEnd w:id="0"/>
      <w:r>
        <w:rPr>
          <w:b/>
          <w:color w:val="800000"/>
          <w:sz w:val="32"/>
          <w:szCs w:val="32"/>
        </w:rPr>
        <w:t>Årsrapport for IEA-aktiviteter, 201</w:t>
      </w:r>
      <w:r w:rsidRPr="00B1645F">
        <w:rPr>
          <w:b/>
          <w:color w:val="800000"/>
          <w:sz w:val="32"/>
          <w:szCs w:val="32"/>
        </w:rPr>
        <w:t>2</w:t>
      </w:r>
    </w:p>
    <w:p w14:paraId="20E37310" w14:textId="77777777" w:rsidR="007F7710" w:rsidRDefault="007F7710">
      <w:pPr>
        <w:rPr>
          <w:b/>
          <w:sz w:val="28"/>
        </w:rPr>
      </w:pPr>
    </w:p>
    <w:p w14:paraId="50C20381" w14:textId="77777777" w:rsidR="007F7710" w:rsidRDefault="007F7710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Årsrapporten er utfylt av (navn): </w:t>
      </w:r>
      <w:r w:rsidRPr="00F96770">
        <w:rPr>
          <w:bCs/>
          <w:i/>
          <w:i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96770">
        <w:rPr>
          <w:bCs/>
          <w:i/>
          <w:iCs/>
        </w:rPr>
        <w:instrText xml:space="preserve"> FORMTEXT </w:instrText>
      </w:r>
      <w:r w:rsidRPr="00F96770">
        <w:rPr>
          <w:bCs/>
          <w:i/>
          <w:iCs/>
        </w:rPr>
      </w:r>
      <w:r w:rsidRPr="00F96770">
        <w:rPr>
          <w:bCs/>
          <w:i/>
          <w:iCs/>
        </w:rPr>
        <w:fldChar w:fldCharType="separate"/>
      </w:r>
      <w:r>
        <w:t>Rolf Ulseth</w:t>
      </w:r>
      <w:r w:rsidRPr="00F96770">
        <w:rPr>
          <w:bCs/>
          <w:i/>
          <w:iCs/>
        </w:rPr>
        <w:fldChar w:fldCharType="end"/>
      </w:r>
    </w:p>
    <w:p w14:paraId="3E0D4BC6" w14:textId="77777777" w:rsidR="007F7710" w:rsidRDefault="007F7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1F20B197" w14:textId="77777777" w:rsidR="007F7710" w:rsidRPr="00DB006E" w:rsidRDefault="007F7710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DB006E">
        <w:rPr>
          <w:b/>
          <w:lang w:val="en-US"/>
        </w:rPr>
        <w:t xml:space="preserve">Dato for utfylling: </w:t>
      </w:r>
      <w:r w:rsidRPr="00DB006E">
        <w:rPr>
          <w:bCs/>
          <w:i/>
          <w:iCs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B006E">
        <w:rPr>
          <w:bCs/>
          <w:i/>
          <w:iCs/>
          <w:lang w:val="en-US"/>
        </w:rPr>
        <w:instrText xml:space="preserve"> FORMTEXT </w:instrText>
      </w:r>
      <w:r w:rsidRPr="00DB006E">
        <w:rPr>
          <w:bCs/>
          <w:i/>
          <w:iCs/>
          <w:lang w:val="en-US"/>
        </w:rPr>
      </w:r>
      <w:r w:rsidRPr="00DB006E">
        <w:rPr>
          <w:bCs/>
          <w:i/>
          <w:iCs/>
          <w:lang w:val="en-US"/>
        </w:rPr>
        <w:fldChar w:fldCharType="separate"/>
      </w:r>
      <w:r w:rsidRPr="00DB006E">
        <w:rPr>
          <w:lang w:val="en-US"/>
        </w:rPr>
        <w:t>2013-06-04</w:t>
      </w:r>
      <w:r w:rsidRPr="00DB006E">
        <w:rPr>
          <w:bCs/>
          <w:i/>
          <w:iCs/>
          <w:lang w:val="en-US"/>
        </w:rPr>
        <w:fldChar w:fldCharType="end"/>
      </w:r>
    </w:p>
    <w:p w14:paraId="4449AC59" w14:textId="77777777" w:rsidR="007F7710" w:rsidRPr="00DB006E" w:rsidRDefault="007F7710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14:paraId="5965988A" w14:textId="77777777" w:rsidR="007F7710" w:rsidRPr="00EC2D9A" w:rsidRDefault="007F7710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EC2D9A">
        <w:rPr>
          <w:b/>
          <w:lang w:val="en-US"/>
        </w:rPr>
        <w:t xml:space="preserve">Tittel på Implementing Agreement (IA): </w:t>
      </w:r>
      <w:r w:rsidRPr="00EC2D9A">
        <w:rPr>
          <w:bCs/>
          <w:i/>
          <w:iCs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C2D9A">
        <w:rPr>
          <w:bCs/>
          <w:i/>
          <w:iCs/>
          <w:lang w:val="en-US"/>
        </w:rPr>
        <w:instrText xml:space="preserve"> FORMTEXT </w:instrText>
      </w:r>
      <w:r w:rsidRPr="00EC2D9A">
        <w:rPr>
          <w:bCs/>
          <w:i/>
          <w:iCs/>
          <w:lang w:val="en-US"/>
        </w:rPr>
      </w:r>
      <w:r w:rsidRPr="00EC2D9A">
        <w:rPr>
          <w:bCs/>
          <w:i/>
          <w:iCs/>
          <w:lang w:val="en-US"/>
        </w:rPr>
        <w:fldChar w:fldCharType="separate"/>
      </w:r>
      <w:r w:rsidRPr="006A7783">
        <w:rPr>
          <w:lang w:val="en-US"/>
        </w:rPr>
        <w:t>I</w:t>
      </w:r>
      <w:r w:rsidRPr="00EC2D9A">
        <w:rPr>
          <w:lang w:val="en-US"/>
        </w:rPr>
        <w:t xml:space="preserve">EA - Program of Research, Development and Demonstration on District Heating and Cooling, including CHP - Annex X.     </w:t>
      </w:r>
      <w:r>
        <w:rPr>
          <w:bCs/>
          <w:i/>
          <w:iCs/>
        </w:rPr>
        <w:t> </w:t>
      </w:r>
      <w:r>
        <w:rPr>
          <w:bCs/>
          <w:i/>
          <w:iCs/>
        </w:rPr>
        <w:t> </w:t>
      </w:r>
      <w:r>
        <w:rPr>
          <w:bCs/>
          <w:i/>
          <w:iCs/>
        </w:rPr>
        <w:t> </w:t>
      </w:r>
      <w:r>
        <w:rPr>
          <w:bCs/>
          <w:i/>
          <w:iCs/>
        </w:rPr>
        <w:t> </w:t>
      </w:r>
      <w:r>
        <w:rPr>
          <w:bCs/>
          <w:i/>
          <w:iCs/>
        </w:rPr>
        <w:t> </w:t>
      </w:r>
      <w:r w:rsidRPr="00EC2D9A">
        <w:rPr>
          <w:bCs/>
          <w:i/>
          <w:iCs/>
          <w:lang w:val="en-US"/>
        </w:rPr>
        <w:fldChar w:fldCharType="end"/>
      </w:r>
    </w:p>
    <w:p w14:paraId="2999C78B" w14:textId="77777777" w:rsidR="007F7710" w:rsidRPr="00EC2D9A" w:rsidRDefault="007F7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14:paraId="0B88D812" w14:textId="77777777" w:rsidR="007F7710" w:rsidRPr="00EC2D9A" w:rsidRDefault="007F7710" w:rsidP="00F96770">
      <w:pPr>
        <w:pStyle w:val="mellomtittel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lang w:val="en-US"/>
        </w:rPr>
      </w:pPr>
      <w:r w:rsidRPr="00EC2D9A">
        <w:rPr>
          <w:lang w:val="en-US"/>
        </w:rPr>
        <w:t xml:space="preserve">Norsk representant i Executive Committee (Ex.Co.): </w:t>
      </w:r>
      <w:r w:rsidRPr="00EC2D9A">
        <w:rPr>
          <w:bCs/>
          <w:i/>
          <w:iCs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C2D9A">
        <w:rPr>
          <w:bCs/>
          <w:i/>
          <w:iCs/>
          <w:lang w:val="en-US"/>
        </w:rPr>
        <w:instrText xml:space="preserve"> FORMTEXT </w:instrText>
      </w:r>
      <w:r w:rsidRPr="00EC2D9A">
        <w:rPr>
          <w:bCs/>
          <w:i/>
          <w:iCs/>
          <w:lang w:val="en-US"/>
        </w:rPr>
      </w:r>
      <w:r w:rsidRPr="00EC2D9A">
        <w:rPr>
          <w:bCs/>
          <w:i/>
          <w:iCs/>
          <w:lang w:val="en-US"/>
        </w:rPr>
        <w:fldChar w:fldCharType="separate"/>
      </w:r>
      <w:r w:rsidRPr="00EC2D9A">
        <w:rPr>
          <w:lang w:val="en-US"/>
        </w:rPr>
        <w:t>Rolf Ulseth</w:t>
      </w:r>
      <w:r w:rsidRPr="00EC2D9A">
        <w:rPr>
          <w:bCs/>
          <w:i/>
          <w:iCs/>
          <w:lang w:val="en-US"/>
        </w:rPr>
        <w:fldChar w:fldCharType="end"/>
      </w:r>
    </w:p>
    <w:p w14:paraId="1BD5E356" w14:textId="77777777" w:rsidR="007F7710" w:rsidRPr="00EC2D9A" w:rsidRDefault="007F7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14:paraId="777F27F1" w14:textId="77777777" w:rsidR="007F7710" w:rsidRDefault="007F7710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Norsk vara (alternate) i Ex</w:t>
      </w:r>
      <w:proofErr w:type="gramStart"/>
      <w:r>
        <w:rPr>
          <w:b/>
        </w:rPr>
        <w:t>.Co</w:t>
      </w:r>
      <w:proofErr w:type="gramEnd"/>
      <w:r>
        <w:rPr>
          <w:b/>
        </w:rPr>
        <w:t xml:space="preserve">.: </w:t>
      </w:r>
      <w:r w:rsidRPr="00F96770">
        <w:rPr>
          <w:bCs/>
          <w:i/>
          <w:i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96770">
        <w:rPr>
          <w:bCs/>
          <w:i/>
          <w:iCs/>
        </w:rPr>
        <w:instrText xml:space="preserve"> FORMTEXT </w:instrText>
      </w:r>
      <w:r w:rsidRPr="00F96770">
        <w:rPr>
          <w:bCs/>
          <w:i/>
          <w:iCs/>
        </w:rPr>
      </w:r>
      <w:r w:rsidRPr="00F96770">
        <w:rPr>
          <w:bCs/>
          <w:i/>
          <w:iCs/>
        </w:rPr>
        <w:fldChar w:fldCharType="separate"/>
      </w:r>
      <w:r>
        <w:t>Heidi Juhler</w:t>
      </w:r>
      <w:r w:rsidRPr="00F96770">
        <w:rPr>
          <w:bCs/>
          <w:i/>
          <w:iCs/>
        </w:rPr>
        <w:fldChar w:fldCharType="end"/>
      </w:r>
    </w:p>
    <w:p w14:paraId="642C3040" w14:textId="77777777" w:rsidR="007F7710" w:rsidRDefault="007F7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E43F014" w14:textId="77777777" w:rsidR="007F7710" w:rsidRDefault="007F7710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  <w:iCs/>
        </w:rPr>
      </w:pPr>
      <w:r>
        <w:rPr>
          <w:b/>
        </w:rPr>
        <w:t>Leder av Ex</w:t>
      </w:r>
      <w:proofErr w:type="gramStart"/>
      <w:r>
        <w:rPr>
          <w:b/>
        </w:rPr>
        <w:t>.Co</w:t>
      </w:r>
      <w:proofErr w:type="gramEnd"/>
      <w:r>
        <w:rPr>
          <w:b/>
        </w:rPr>
        <w:t xml:space="preserve">. (navn og land): </w:t>
      </w:r>
      <w:r w:rsidRPr="00F96770">
        <w:rPr>
          <w:bCs/>
          <w:i/>
          <w:i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96770">
        <w:rPr>
          <w:bCs/>
          <w:i/>
          <w:iCs/>
        </w:rPr>
        <w:instrText xml:space="preserve"> FORMTEXT </w:instrText>
      </w:r>
      <w:r w:rsidRPr="00F96770">
        <w:rPr>
          <w:bCs/>
          <w:i/>
          <w:iCs/>
        </w:rPr>
      </w:r>
      <w:r w:rsidRPr="00F96770">
        <w:rPr>
          <w:bCs/>
          <w:i/>
          <w:iCs/>
        </w:rPr>
        <w:fldChar w:fldCharType="separate"/>
      </w:r>
      <w:r>
        <w:t>Robin Wiltshire</w:t>
      </w:r>
      <w:r w:rsidRPr="00F96770">
        <w:rPr>
          <w:bCs/>
          <w:i/>
          <w:iCs/>
        </w:rPr>
        <w:fldChar w:fldCharType="end"/>
      </w:r>
    </w:p>
    <w:p w14:paraId="5F5DE729" w14:textId="77777777" w:rsidR="007F7710" w:rsidRDefault="007F7710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079FD11" w14:textId="77777777" w:rsidR="007F7710" w:rsidRDefault="007F7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Sekretariatet for Ex</w:t>
      </w:r>
      <w:proofErr w:type="gramStart"/>
      <w:r>
        <w:rPr>
          <w:b/>
        </w:rPr>
        <w:t>.Co</w:t>
      </w:r>
      <w:proofErr w:type="gramEnd"/>
      <w:r>
        <w:rPr>
          <w:b/>
        </w:rPr>
        <w:t xml:space="preserve">. (navn og land): </w:t>
      </w:r>
      <w:r w:rsidRPr="00F96770">
        <w:rPr>
          <w:bCs/>
          <w:i/>
          <w:i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96770">
        <w:rPr>
          <w:bCs/>
          <w:i/>
          <w:iCs/>
        </w:rPr>
        <w:instrText xml:space="preserve"> FORMTEXT </w:instrText>
      </w:r>
      <w:r w:rsidRPr="00F96770">
        <w:rPr>
          <w:bCs/>
          <w:i/>
          <w:iCs/>
        </w:rPr>
      </w:r>
      <w:r w:rsidRPr="00F96770">
        <w:rPr>
          <w:bCs/>
          <w:i/>
          <w:iCs/>
        </w:rPr>
        <w:fldChar w:fldCharType="separate"/>
      </w:r>
      <w:r>
        <w:t>AGFW, Tyskland</w:t>
      </w:r>
      <w:r w:rsidRPr="00F96770">
        <w:rPr>
          <w:bCs/>
          <w:i/>
          <w:iCs/>
        </w:rPr>
        <w:fldChar w:fldCharType="end"/>
      </w:r>
    </w:p>
    <w:p w14:paraId="52EE419A" w14:textId="77777777" w:rsidR="007F7710" w:rsidRDefault="007F7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9579547" w14:textId="77777777" w:rsidR="007F7710" w:rsidRDefault="007F7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Er det noen fra Norge som er Operating Agent i IA’et? </w:t>
      </w:r>
      <w:r w:rsidRPr="00F96770">
        <w:rPr>
          <w:bCs/>
          <w:i/>
          <w:i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96770">
        <w:rPr>
          <w:bCs/>
          <w:i/>
          <w:iCs/>
        </w:rPr>
        <w:instrText xml:space="preserve"> FORMTEXT </w:instrText>
      </w:r>
      <w:r w:rsidRPr="00F96770">
        <w:rPr>
          <w:bCs/>
          <w:i/>
          <w:iCs/>
        </w:rPr>
      </w:r>
      <w:r w:rsidRPr="00F96770">
        <w:rPr>
          <w:bCs/>
          <w:i/>
          <w:iCs/>
        </w:rPr>
        <w:fldChar w:fldCharType="separate"/>
      </w:r>
      <w:r w:rsidRPr="00EC2D9A">
        <w:t xml:space="preserve">Nei. (I dette IA kjøres de respektive Annex sekvensielt med tre(3) års varighet. I hvert Annex er det normalt 5-6 delprosjekter. AGFW overtok både sekretariat og oppgaven som OA for IEA-DHC i 2011)     </w:t>
      </w:r>
      <w:r>
        <w:rPr>
          <w:bCs/>
          <w:i/>
          <w:iCs/>
        </w:rPr>
        <w:t> </w:t>
      </w:r>
      <w:r>
        <w:rPr>
          <w:bCs/>
          <w:i/>
          <w:iCs/>
        </w:rPr>
        <w:t> </w:t>
      </w:r>
      <w:r>
        <w:rPr>
          <w:bCs/>
          <w:i/>
          <w:iCs/>
        </w:rPr>
        <w:t> </w:t>
      </w:r>
      <w:r>
        <w:rPr>
          <w:bCs/>
          <w:i/>
          <w:iCs/>
        </w:rPr>
        <w:t> </w:t>
      </w:r>
      <w:r>
        <w:rPr>
          <w:bCs/>
          <w:i/>
          <w:iCs/>
        </w:rPr>
        <w:t> </w:t>
      </w:r>
      <w:r w:rsidRPr="00F96770">
        <w:rPr>
          <w:bCs/>
          <w:i/>
          <w:iCs/>
        </w:rPr>
        <w:fldChar w:fldCharType="end"/>
      </w:r>
    </w:p>
    <w:p w14:paraId="50068096" w14:textId="77777777" w:rsidR="007F7710" w:rsidRDefault="007F7710">
      <w:pPr>
        <w:rPr>
          <w:b/>
        </w:rPr>
      </w:pPr>
    </w:p>
    <w:p w14:paraId="247FD263" w14:textId="77777777" w:rsidR="007F7710" w:rsidRDefault="007F7710">
      <w:pPr>
        <w:rPr>
          <w:b/>
          <w:color w:val="800000"/>
          <w:u w:val="single"/>
        </w:rPr>
      </w:pPr>
      <w:r>
        <w:rPr>
          <w:b/>
          <w:color w:val="800000"/>
          <w:u w:val="single"/>
        </w:rPr>
        <w:t>OM NORSK DELTAGELSE I "DITT" IMPLEMENTING AGREMEENT:</w:t>
      </w:r>
      <w:r>
        <w:rPr>
          <w:b/>
          <w:color w:val="800000"/>
          <w:u w:val="single"/>
        </w:rPr>
        <w:br/>
      </w:r>
    </w:p>
    <w:p w14:paraId="56B6D5EA" w14:textId="77777777" w:rsidR="007F7710" w:rsidRDefault="007F7710" w:rsidP="00F96770">
      <w:pPr>
        <w:numPr>
          <w:ilvl w:val="0"/>
          <w:numId w:val="1"/>
        </w:numPr>
        <w:rPr>
          <w:b/>
        </w:rPr>
      </w:pPr>
      <w:r>
        <w:rPr>
          <w:b/>
        </w:rPr>
        <w:t>Undertegnede, norsk Ex</w:t>
      </w:r>
      <w:proofErr w:type="gramStart"/>
      <w:r>
        <w:rPr>
          <w:b/>
        </w:rPr>
        <w:t>.Co</w:t>
      </w:r>
      <w:proofErr w:type="gramEnd"/>
      <w:r>
        <w:rPr>
          <w:b/>
        </w:rPr>
        <w:t xml:space="preserve">. repr. har deltatt i </w:t>
      </w:r>
      <w:r w:rsidRPr="00F96770">
        <w:rPr>
          <w:bCs/>
          <w:i/>
          <w:i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96770">
        <w:rPr>
          <w:bCs/>
          <w:i/>
          <w:iCs/>
        </w:rPr>
        <w:instrText xml:space="preserve"> FORMTEXT </w:instrText>
      </w:r>
      <w:r w:rsidRPr="00F96770">
        <w:rPr>
          <w:bCs/>
          <w:i/>
          <w:iCs/>
        </w:rPr>
      </w:r>
      <w:r w:rsidRPr="00F96770">
        <w:rPr>
          <w:bCs/>
          <w:i/>
          <w:iCs/>
        </w:rPr>
        <w:fldChar w:fldCharType="separate"/>
      </w:r>
      <w:r>
        <w:t>2</w:t>
      </w:r>
      <w:r w:rsidRPr="00F96770">
        <w:rPr>
          <w:bCs/>
          <w:i/>
          <w:iCs/>
        </w:rPr>
        <w:fldChar w:fldCharType="end"/>
      </w:r>
      <w:r>
        <w:rPr>
          <w:bCs/>
          <w:i/>
          <w:iCs/>
        </w:rPr>
        <w:t xml:space="preserve"> </w:t>
      </w:r>
      <w:r>
        <w:rPr>
          <w:b/>
        </w:rPr>
        <w:t xml:space="preserve"> av </w:t>
      </w:r>
      <w:r w:rsidRPr="00F96770">
        <w:rPr>
          <w:bCs/>
          <w:i/>
          <w:i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96770">
        <w:rPr>
          <w:bCs/>
          <w:i/>
          <w:iCs/>
        </w:rPr>
        <w:instrText xml:space="preserve"> FORMTEXT </w:instrText>
      </w:r>
      <w:r w:rsidRPr="00F96770">
        <w:rPr>
          <w:bCs/>
          <w:i/>
          <w:iCs/>
        </w:rPr>
      </w:r>
      <w:r w:rsidRPr="00F96770">
        <w:rPr>
          <w:bCs/>
          <w:i/>
          <w:iCs/>
        </w:rPr>
        <w:fldChar w:fldCharType="separate"/>
      </w:r>
      <w:r>
        <w:t>2</w:t>
      </w:r>
      <w:r w:rsidRPr="00F96770">
        <w:rPr>
          <w:bCs/>
          <w:i/>
          <w:iCs/>
        </w:rPr>
        <w:fldChar w:fldCharType="end"/>
      </w:r>
      <w:r>
        <w:rPr>
          <w:b/>
        </w:rPr>
        <w:t xml:space="preserve">  Ex</w:t>
      </w:r>
      <w:proofErr w:type="gramStart"/>
      <w:r>
        <w:rPr>
          <w:b/>
        </w:rPr>
        <w:t>.Co</w:t>
      </w:r>
      <w:proofErr w:type="gramEnd"/>
      <w:r>
        <w:rPr>
          <w:b/>
        </w:rPr>
        <w:t>. møter i 2012</w:t>
      </w:r>
    </w:p>
    <w:p w14:paraId="3F394375" w14:textId="77777777" w:rsidR="007F7710" w:rsidRDefault="007F7710">
      <w:pPr>
        <w:rPr>
          <w:b/>
        </w:rPr>
      </w:pPr>
    </w:p>
    <w:p w14:paraId="12DDA3FE" w14:textId="77777777" w:rsidR="007F7710" w:rsidRDefault="007F7710">
      <w:pPr>
        <w:rPr>
          <w:b/>
        </w:rPr>
      </w:pPr>
    </w:p>
    <w:p w14:paraId="5BE8FB7F" w14:textId="77777777" w:rsidR="007F7710" w:rsidRDefault="007F7710">
      <w:pPr>
        <w:numPr>
          <w:ilvl w:val="0"/>
          <w:numId w:val="1"/>
        </w:numPr>
        <w:rPr>
          <w:b/>
        </w:rPr>
      </w:pPr>
      <w:r>
        <w:rPr>
          <w:b/>
        </w:rPr>
        <w:t>Er det laget norske referater som er sendt OED, Forskningsrådet og andre?</w:t>
      </w:r>
    </w:p>
    <w:bookmarkStart w:id="1" w:name="Text4"/>
    <w:p w14:paraId="14052822" w14:textId="77777777" w:rsidR="007F7710" w:rsidRPr="000C1054" w:rsidRDefault="007F7710" w:rsidP="000C1054">
      <w:pPr>
        <w:ind w:left="709"/>
        <w:rPr>
          <w:bCs/>
          <w:i/>
          <w:iCs/>
        </w:rPr>
      </w:pPr>
      <w:r w:rsidRPr="000C1054">
        <w:rPr>
          <w:bCs/>
          <w:i/>
          <w:i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C1054">
        <w:rPr>
          <w:bCs/>
          <w:i/>
          <w:iCs/>
        </w:rPr>
        <w:instrText xml:space="preserve"> FORMTEXT </w:instrText>
      </w:r>
      <w:r w:rsidRPr="000C1054">
        <w:rPr>
          <w:bCs/>
          <w:i/>
          <w:iCs/>
        </w:rPr>
      </w:r>
      <w:r w:rsidRPr="000C1054">
        <w:rPr>
          <w:bCs/>
          <w:i/>
          <w:iCs/>
        </w:rPr>
        <w:fldChar w:fldCharType="separate"/>
      </w:r>
      <w:r>
        <w:t>Ja. Det er laget årsrapport for 2012 til Enova som er medfinansiør i dette IEA-prosjektet.</w:t>
      </w:r>
      <w:r w:rsidRPr="000C1054">
        <w:rPr>
          <w:bCs/>
          <w:i/>
          <w:iCs/>
        </w:rPr>
        <w:fldChar w:fldCharType="end"/>
      </w:r>
      <w:bookmarkEnd w:id="1"/>
    </w:p>
    <w:p w14:paraId="24E15088" w14:textId="77777777" w:rsidR="007F7710" w:rsidRPr="00D64F63" w:rsidRDefault="007F7710" w:rsidP="00D64F63">
      <w:pPr>
        <w:ind w:left="709"/>
        <w:rPr>
          <w:b/>
          <w:i/>
          <w:iCs/>
        </w:rPr>
      </w:pPr>
    </w:p>
    <w:p w14:paraId="72DB4360" w14:textId="77777777" w:rsidR="007F7710" w:rsidRDefault="007F7710">
      <w:pPr>
        <w:rPr>
          <w:b/>
        </w:rPr>
      </w:pPr>
    </w:p>
    <w:p w14:paraId="60B4AF23" w14:textId="77777777" w:rsidR="007F7710" w:rsidRDefault="007F7710">
      <w:pPr>
        <w:numPr>
          <w:ilvl w:val="0"/>
          <w:numId w:val="1"/>
        </w:numPr>
        <w:rPr>
          <w:b/>
        </w:rPr>
      </w:pPr>
      <w:r>
        <w:rPr>
          <w:b/>
        </w:rPr>
        <w:t>Norsk deltagelse i tasks (navn på tasks), prosjekter etc. (navn på institusjoner, ansvarlige personer):</w:t>
      </w:r>
    </w:p>
    <w:p w14:paraId="0EAFB5E6" w14:textId="77777777" w:rsidR="007F7710" w:rsidRPr="006A7783" w:rsidRDefault="007F7710" w:rsidP="00EC2D9A">
      <w:pPr>
        <w:rPr>
          <w:lang w:val="en-US"/>
        </w:rPr>
      </w:pPr>
      <w:r w:rsidRPr="00EC2D9A">
        <w:rPr>
          <w:bCs/>
          <w:i/>
          <w:iCs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C2D9A">
        <w:rPr>
          <w:bCs/>
          <w:i/>
          <w:iCs/>
          <w:lang w:val="en-US"/>
        </w:rPr>
        <w:instrText xml:space="preserve"> FORMTEXT </w:instrText>
      </w:r>
      <w:r w:rsidRPr="00EC2D9A">
        <w:rPr>
          <w:bCs/>
          <w:i/>
          <w:iCs/>
          <w:lang w:val="en-US"/>
        </w:rPr>
      </w:r>
      <w:r w:rsidRPr="00EC2D9A">
        <w:rPr>
          <w:bCs/>
          <w:i/>
          <w:iCs/>
          <w:lang w:val="en-US"/>
        </w:rPr>
        <w:fldChar w:fldCharType="separate"/>
      </w:r>
      <w:r w:rsidRPr="00EC2D9A">
        <w:rPr>
          <w:lang w:val="en-US"/>
        </w:rPr>
        <w:t>Valgte delprosjekter i Annex X</w:t>
      </w:r>
    </w:p>
    <w:p w14:paraId="05E1E66A" w14:textId="77777777" w:rsidR="007F7710" w:rsidRPr="00EC2D9A" w:rsidRDefault="007F7710" w:rsidP="00EC2D9A">
      <w:pPr>
        <w:rPr>
          <w:lang w:val="en-US"/>
        </w:rPr>
      </w:pPr>
    </w:p>
    <w:p w14:paraId="46512A47" w14:textId="77777777" w:rsidR="007F7710" w:rsidRPr="00EC2D9A" w:rsidRDefault="007F7710" w:rsidP="00EC2D9A">
      <w:pPr>
        <w:rPr>
          <w:lang w:val="en-US"/>
        </w:rPr>
      </w:pPr>
      <w:r w:rsidRPr="00EC2D9A">
        <w:rPr>
          <w:lang w:val="en-US"/>
        </w:rPr>
        <w:t>P1. Towards Fourth Generation District Heating: Experiences with and Potential</w:t>
      </w:r>
    </w:p>
    <w:p w14:paraId="32CFC15B" w14:textId="77777777" w:rsidR="007F7710" w:rsidRPr="00EC2D9A" w:rsidRDefault="007F7710" w:rsidP="00EC2D9A">
      <w:pPr>
        <w:rPr>
          <w:lang w:val="en-US"/>
        </w:rPr>
      </w:pPr>
      <w:r w:rsidRPr="002C638C">
        <w:rPr>
          <w:lang w:val="en-US"/>
        </w:rPr>
        <w:t xml:space="preserve">       </w:t>
      </w:r>
      <w:r w:rsidRPr="00EC2D9A">
        <w:rPr>
          <w:lang w:val="en-US"/>
        </w:rPr>
        <w:t>of Low Temperature DH Economic and Design</w:t>
      </w:r>
    </w:p>
    <w:p w14:paraId="6739988C" w14:textId="77777777" w:rsidR="007F7710" w:rsidRPr="006A7783" w:rsidRDefault="007F7710" w:rsidP="00EC2D9A">
      <w:pPr>
        <w:rPr>
          <w:lang w:val="en-US"/>
        </w:rPr>
      </w:pPr>
      <w:r w:rsidRPr="00EC2D9A">
        <w:rPr>
          <w:lang w:val="en-US"/>
        </w:rPr>
        <w:t>P2. Improved Maintenance Strategies for DH pipe-lines (Statkraft Varme er ”Sub-contractor”</w:t>
      </w:r>
      <w:r w:rsidRPr="006A7783">
        <w:rPr>
          <w:lang w:val="en-US"/>
        </w:rPr>
        <w:t xml:space="preserve"> </w:t>
      </w:r>
    </w:p>
    <w:p w14:paraId="279E208E" w14:textId="77777777" w:rsidR="007F7710" w:rsidRPr="00EC2D9A" w:rsidRDefault="007F7710" w:rsidP="00EC2D9A">
      <w:pPr>
        <w:rPr>
          <w:lang w:val="en-US"/>
        </w:rPr>
      </w:pPr>
      <w:r w:rsidRPr="006A7783">
        <w:rPr>
          <w:lang w:val="en-US"/>
        </w:rPr>
        <w:t xml:space="preserve">       med Morten Fossum som ansvarlig person</w:t>
      </w:r>
      <w:r w:rsidRPr="00EC2D9A">
        <w:rPr>
          <w:lang w:val="en-US"/>
        </w:rPr>
        <w:t>)</w:t>
      </w:r>
    </w:p>
    <w:p w14:paraId="7853BE6D" w14:textId="77777777" w:rsidR="007F7710" w:rsidRPr="006A7783" w:rsidRDefault="007F7710" w:rsidP="00EC2D9A">
      <w:pPr>
        <w:rPr>
          <w:lang w:val="en-US"/>
        </w:rPr>
      </w:pPr>
      <w:r w:rsidRPr="00EC2D9A">
        <w:rPr>
          <w:lang w:val="en-US"/>
        </w:rPr>
        <w:t xml:space="preserve">P3. Optimization in Integrating Renewable Energy and Waste Heat with District Energy </w:t>
      </w:r>
    </w:p>
    <w:p w14:paraId="3FBD4971" w14:textId="77777777" w:rsidR="007F7710" w:rsidRPr="00EC2D9A" w:rsidRDefault="007F7710" w:rsidP="00EC2D9A">
      <w:pPr>
        <w:rPr>
          <w:lang w:val="en-US"/>
        </w:rPr>
      </w:pPr>
      <w:r w:rsidRPr="006A7783">
        <w:rPr>
          <w:lang w:val="en-US"/>
        </w:rPr>
        <w:t xml:space="preserve">       </w:t>
      </w:r>
      <w:r w:rsidRPr="00EC2D9A">
        <w:rPr>
          <w:lang w:val="en-US"/>
        </w:rPr>
        <w:t>Systems</w:t>
      </w:r>
    </w:p>
    <w:p w14:paraId="5BB758D4" w14:textId="77777777" w:rsidR="007F7710" w:rsidRPr="006A7783" w:rsidRDefault="007F7710" w:rsidP="00EC2D9A">
      <w:pPr>
        <w:rPr>
          <w:lang w:val="en-US"/>
        </w:rPr>
      </w:pPr>
      <w:r w:rsidRPr="00EC2D9A">
        <w:rPr>
          <w:lang w:val="en-US"/>
        </w:rPr>
        <w:t xml:space="preserve">P4. Development of Universal Calculation Model for Primary energy Factorsand CO2 </w:t>
      </w:r>
    </w:p>
    <w:p w14:paraId="23D7A29F" w14:textId="77777777" w:rsidR="007F7710" w:rsidRPr="002C638C" w:rsidRDefault="007F7710" w:rsidP="00EC2D9A">
      <w:pPr>
        <w:rPr>
          <w:lang w:val="en-US"/>
        </w:rPr>
      </w:pPr>
      <w:r w:rsidRPr="002C638C">
        <w:rPr>
          <w:lang w:val="en-US"/>
        </w:rPr>
        <w:t xml:space="preserve">      </w:t>
      </w:r>
      <w:r w:rsidRPr="00EC2D9A">
        <w:rPr>
          <w:lang w:val="en-US"/>
        </w:rPr>
        <w:t>Equivalents in DHC including CHP (SINTEF Energi er “Project contractor”</w:t>
      </w:r>
      <w:r w:rsidRPr="009704D6">
        <w:rPr>
          <w:lang w:val="en-US"/>
        </w:rPr>
        <w:t xml:space="preserve"> med Jacob </w:t>
      </w:r>
      <w:r w:rsidRPr="002C638C">
        <w:rPr>
          <w:lang w:val="en-US"/>
        </w:rPr>
        <w:t xml:space="preserve">  </w:t>
      </w:r>
    </w:p>
    <w:p w14:paraId="22866CEE" w14:textId="77777777" w:rsidR="007F7710" w:rsidRDefault="007F7710" w:rsidP="00EC2D9A">
      <w:r w:rsidRPr="006A7783">
        <w:rPr>
          <w:lang w:val="en-US"/>
        </w:rPr>
        <w:t xml:space="preserve">      </w:t>
      </w:r>
      <w:r w:rsidRPr="002C638C">
        <w:t>Stang som prosjektleder og ansvarlig person.)</w:t>
      </w:r>
    </w:p>
    <w:p w14:paraId="1A0D9EA9" w14:textId="77777777" w:rsidR="007F7710" w:rsidRDefault="007F7710" w:rsidP="00EC2D9A"/>
    <w:p w14:paraId="178C75B7" w14:textId="77777777" w:rsidR="007F7710" w:rsidRDefault="007F7710" w:rsidP="00EC2D9A">
      <w:r>
        <w:t xml:space="preserve">I dette IA praktiseres "Fund sharing", og valg av delprosjekter skjer etter "Call for Proposal" i de deltagende land. "Proposals" for delprosjektene P1-P4 er valgt av ExCo og finansieres fra det såkalte "Common fund"(CF). Norge bidrar med USD 25000 per. år til CF over annexes </w:t>
      </w:r>
      <w:r>
        <w:lastRenderedPageBreak/>
        <w:t xml:space="preserve">varighet - til sammen USD 75000 for hele Annex X. Det totale beløp i CF for Annex X er ca. USD 1000000.  </w:t>
      </w:r>
    </w:p>
    <w:p w14:paraId="028CA96D" w14:textId="77777777" w:rsidR="007F7710" w:rsidRPr="002C638C" w:rsidRDefault="007F7710" w:rsidP="00EC2D9A"/>
    <w:p w14:paraId="694C7A0F" w14:textId="77777777" w:rsidR="007F7710" w:rsidRDefault="007F7710" w:rsidP="002C638C">
      <w:r w:rsidRPr="00EC2D9A">
        <w:t>I tillegg til disse delprosjektene</w:t>
      </w:r>
      <w:r>
        <w:t xml:space="preserve"> i Annex X</w:t>
      </w:r>
      <w:r w:rsidRPr="00EC2D9A">
        <w:t xml:space="preserve"> har ExCo etablert, og har det overordnede ansvaret for, et</w:t>
      </w:r>
      <w:r>
        <w:t xml:space="preserve"> </w:t>
      </w:r>
      <w:r w:rsidRPr="00EC2D9A">
        <w:t>såkalt ”Task shared” prosjekt</w:t>
      </w:r>
      <w:r>
        <w:t xml:space="preserve"> </w:t>
      </w:r>
      <w:r w:rsidRPr="00EC2D9A">
        <w:t xml:space="preserve"> hvor de land som deltar i Annex X kan delta etter eget ønske og</w:t>
      </w:r>
      <w:r>
        <w:t xml:space="preserve"> </w:t>
      </w:r>
      <w:r w:rsidRPr="00EC2D9A">
        <w:t>muligheter for nasjonal finansiering:</w:t>
      </w:r>
    </w:p>
    <w:p w14:paraId="35F38BE3" w14:textId="77777777" w:rsidR="007F7710" w:rsidRDefault="007F7710" w:rsidP="002C638C"/>
    <w:p w14:paraId="5B4A464D" w14:textId="77777777" w:rsidR="007F7710" w:rsidRPr="002C638C" w:rsidRDefault="007F7710" w:rsidP="002C638C">
      <w:pPr>
        <w:rPr>
          <w:lang w:val="en-US"/>
        </w:rPr>
      </w:pPr>
      <w:r w:rsidRPr="00EC2D9A">
        <w:rPr>
          <w:lang w:val="en-US"/>
        </w:rPr>
        <w:t>TS1. Low Temperature District Heating for Future Energy Systems.</w:t>
      </w:r>
    </w:p>
    <w:p w14:paraId="4B77D2B6" w14:textId="77777777" w:rsidR="007F7710" w:rsidRPr="006A7783" w:rsidRDefault="007F7710" w:rsidP="002C638C">
      <w:pPr>
        <w:rPr>
          <w:lang w:val="en-US"/>
        </w:rPr>
      </w:pPr>
    </w:p>
    <w:p w14:paraId="4EDB68AF" w14:textId="77777777" w:rsidR="007F7710" w:rsidRDefault="007F7710" w:rsidP="002C638C">
      <w:r>
        <w:t>NTNU har bidratt med noe finansiering for norsk deltagelse i TS1 med Førsteamanuensis Natasa Nord ved Institutt for energi- og prosessteknikk, NTNU som ansvarlig person.</w:t>
      </w:r>
    </w:p>
    <w:p w14:paraId="524BCFE0" w14:textId="77777777" w:rsidR="007F7710" w:rsidRDefault="007F7710" w:rsidP="00EC2D9A">
      <w:pPr>
        <w:ind w:left="709"/>
      </w:pPr>
    </w:p>
    <w:p w14:paraId="41729719" w14:textId="77777777" w:rsidR="007F7710" w:rsidRPr="002C638C" w:rsidRDefault="007F7710" w:rsidP="002C638C">
      <w:r w:rsidRPr="002C638C">
        <w:t xml:space="preserve">Hvert delprosjekt følges opp løpende </w:t>
      </w:r>
      <w:r>
        <w:t>av</w:t>
      </w:r>
      <w:r w:rsidRPr="002C638C">
        <w:t xml:space="preserve"> en såkalt ”Experts Group”</w:t>
      </w:r>
      <w:r>
        <w:t xml:space="preserve"> (EG)</w:t>
      </w:r>
      <w:r w:rsidRPr="002C638C">
        <w:t xml:space="preserve"> med oppnevnte eksperter</w:t>
      </w:r>
      <w:r>
        <w:t xml:space="preserve"> </w:t>
      </w:r>
      <w:r w:rsidRPr="002C638C">
        <w:t>fra deltagerlandene i Annex X. Oppfølgingen skjer ved utveksling av løpende informasjon og</w:t>
      </w:r>
      <w:r>
        <w:t xml:space="preserve"> </w:t>
      </w:r>
      <w:r w:rsidRPr="002C638C">
        <w:t xml:space="preserve">ved 2-3 formelle ”Experts </w:t>
      </w:r>
      <w:r>
        <w:t>G</w:t>
      </w:r>
      <w:r w:rsidRPr="002C638C">
        <w:t xml:space="preserve">roup </w:t>
      </w:r>
      <w:r>
        <w:t>M</w:t>
      </w:r>
      <w:r w:rsidRPr="002C638C">
        <w:t>eetings”</w:t>
      </w:r>
      <w:r>
        <w:t xml:space="preserve"> i løpet av prosjektperioden</w:t>
      </w:r>
      <w:r w:rsidRPr="002C638C">
        <w:t>.</w:t>
      </w:r>
    </w:p>
    <w:p w14:paraId="641B61F0" w14:textId="77777777" w:rsidR="007F7710" w:rsidRDefault="007F7710" w:rsidP="002C638C"/>
    <w:p w14:paraId="09891573" w14:textId="77777777" w:rsidR="007F7710" w:rsidRPr="002C638C" w:rsidRDefault="007F7710" w:rsidP="002C638C">
      <w:r w:rsidRPr="002C638C">
        <w:t>Følgende personer er oppnevnt som ”Expert” fra Norge i de respektive delprosjektene:</w:t>
      </w:r>
    </w:p>
    <w:p w14:paraId="6B088769" w14:textId="77777777" w:rsidR="007F7710" w:rsidRDefault="007F7710" w:rsidP="002C638C">
      <w:r w:rsidRPr="002C638C">
        <w:t>(P1) Øyvind Nilsen, Hafslund Varme, (P2) Terje Strøm, BKK Varme, (P3) Morten Fossum,</w:t>
      </w:r>
    </w:p>
    <w:p w14:paraId="413FAE8C" w14:textId="77777777" w:rsidR="007F7710" w:rsidRPr="009704D6" w:rsidRDefault="007F7710" w:rsidP="002C638C">
      <w:pPr>
        <w:rPr>
          <w:bCs/>
          <w:i/>
          <w:iCs/>
        </w:rPr>
      </w:pPr>
      <w:r w:rsidRPr="002C638C">
        <w:t>Statkraft Varme, (P4) Heidi Juhler, Norsk Fjernvarme og Rolf Ulseth, SINTEF/NTNU.</w:t>
      </w:r>
      <w:r w:rsidRPr="000C1054">
        <w:rPr>
          <w:bCs/>
          <w:i/>
          <w:iCs/>
          <w:noProof/>
        </w:rPr>
        <w:t> </w:t>
      </w:r>
      <w:r w:rsidRPr="000C1054">
        <w:rPr>
          <w:bCs/>
          <w:i/>
          <w:iCs/>
          <w:noProof/>
        </w:rPr>
        <w:t> </w:t>
      </w:r>
      <w:r w:rsidRPr="000C1054">
        <w:rPr>
          <w:bCs/>
          <w:i/>
          <w:iCs/>
          <w:noProof/>
        </w:rPr>
        <w:t> </w:t>
      </w:r>
      <w:r w:rsidRPr="000C1054">
        <w:rPr>
          <w:bCs/>
          <w:i/>
          <w:iCs/>
          <w:noProof/>
        </w:rPr>
        <w:t> </w:t>
      </w:r>
      <w:r w:rsidRPr="000C1054">
        <w:rPr>
          <w:bCs/>
          <w:i/>
          <w:iCs/>
          <w:noProof/>
        </w:rPr>
        <w:t> </w:t>
      </w:r>
      <w:r w:rsidRPr="00EC2D9A">
        <w:rPr>
          <w:bCs/>
          <w:i/>
          <w:iCs/>
          <w:lang w:val="en-US"/>
        </w:rPr>
        <w:fldChar w:fldCharType="end"/>
      </w:r>
    </w:p>
    <w:p w14:paraId="4317FDD0" w14:textId="77777777" w:rsidR="007F7710" w:rsidRPr="009704D6" w:rsidRDefault="007F7710">
      <w:pPr>
        <w:rPr>
          <w:b/>
        </w:rPr>
      </w:pPr>
    </w:p>
    <w:p w14:paraId="0A70DCF2" w14:textId="77777777" w:rsidR="007F7710" w:rsidRPr="009704D6" w:rsidRDefault="007F7710">
      <w:pPr>
        <w:rPr>
          <w:b/>
        </w:rPr>
      </w:pPr>
    </w:p>
    <w:p w14:paraId="26D8F539" w14:textId="77777777" w:rsidR="007F7710" w:rsidRDefault="007F7710">
      <w:pPr>
        <w:numPr>
          <w:ilvl w:val="0"/>
          <w:numId w:val="1"/>
        </w:numPr>
        <w:rPr>
          <w:b/>
        </w:rPr>
      </w:pPr>
      <w:r>
        <w:rPr>
          <w:b/>
        </w:rPr>
        <w:t>Forskningsutførende institusjoner:</w:t>
      </w:r>
    </w:p>
    <w:p w14:paraId="6C446638" w14:textId="77777777" w:rsidR="007F7710" w:rsidRDefault="007F7710" w:rsidP="000C1054">
      <w:pPr>
        <w:ind w:left="709"/>
      </w:pPr>
      <w:r w:rsidRPr="000C1054">
        <w:rPr>
          <w:bCs/>
          <w:i/>
          <w:i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C1054">
        <w:rPr>
          <w:bCs/>
          <w:i/>
          <w:iCs/>
        </w:rPr>
        <w:instrText xml:space="preserve"> FORMTEXT </w:instrText>
      </w:r>
      <w:r w:rsidRPr="000C1054">
        <w:rPr>
          <w:bCs/>
          <w:i/>
          <w:iCs/>
        </w:rPr>
      </w:r>
      <w:r w:rsidRPr="000C1054">
        <w:rPr>
          <w:bCs/>
          <w:i/>
          <w:iCs/>
        </w:rPr>
        <w:fldChar w:fldCharType="separate"/>
      </w:r>
      <w:r>
        <w:t>Følgende institusjoner/firma deltar direkte med forskning i de respektive delprosjektene:</w:t>
      </w:r>
    </w:p>
    <w:p w14:paraId="17125C5F" w14:textId="77777777" w:rsidR="007F7710" w:rsidRDefault="007F7710" w:rsidP="000C1054">
      <w:pPr>
        <w:ind w:left="709"/>
      </w:pPr>
    </w:p>
    <w:p w14:paraId="366E5CE3" w14:textId="77777777" w:rsidR="007F7710" w:rsidRPr="00311A11" w:rsidRDefault="007F7710" w:rsidP="000C1054">
      <w:pPr>
        <w:ind w:left="709"/>
        <w:rPr>
          <w:lang w:val="en-US"/>
        </w:rPr>
      </w:pPr>
      <w:r w:rsidRPr="00311A11">
        <w:rPr>
          <w:lang w:val="en-US"/>
        </w:rPr>
        <w:t>P1</w:t>
      </w:r>
      <w:r w:rsidRPr="00DB006E">
        <w:rPr>
          <w:lang w:val="en-US"/>
        </w:rPr>
        <w:t>:</w:t>
      </w:r>
    </w:p>
    <w:p w14:paraId="42EE4908" w14:textId="77777777" w:rsidR="007F7710" w:rsidRPr="00311A11" w:rsidRDefault="007F7710" w:rsidP="000C1054">
      <w:pPr>
        <w:ind w:left="709"/>
        <w:rPr>
          <w:lang w:val="en-US"/>
        </w:rPr>
      </w:pPr>
      <w:r w:rsidRPr="00311A11">
        <w:rPr>
          <w:lang w:val="en-US"/>
        </w:rPr>
        <w:t xml:space="preserve">Technical University of Denmark, Halmstad University , Se, Building Research Establishment, UK, Scottish &amp; Southern Energy, UK og Technische Universität Dresden, De. </w:t>
      </w:r>
    </w:p>
    <w:p w14:paraId="4A748635" w14:textId="77777777" w:rsidR="007F7710" w:rsidRPr="00311A11" w:rsidRDefault="007F7710" w:rsidP="000C1054">
      <w:pPr>
        <w:ind w:left="709"/>
        <w:rPr>
          <w:lang w:val="en-US"/>
        </w:rPr>
      </w:pPr>
      <w:r w:rsidRPr="00311A11">
        <w:rPr>
          <w:lang w:val="en-US"/>
        </w:rPr>
        <w:t>P2</w:t>
      </w:r>
      <w:r w:rsidRPr="0014768E">
        <w:rPr>
          <w:lang w:val="en-US"/>
        </w:rPr>
        <w:t>:</w:t>
      </w:r>
    </w:p>
    <w:p w14:paraId="734D71F9" w14:textId="77777777" w:rsidR="007F7710" w:rsidRPr="00311A11" w:rsidRDefault="007F7710" w:rsidP="000C1054">
      <w:pPr>
        <w:ind w:left="709"/>
        <w:rPr>
          <w:lang w:val="en-US"/>
        </w:rPr>
      </w:pPr>
      <w:r w:rsidRPr="00311A11">
        <w:rPr>
          <w:lang w:val="en-US"/>
        </w:rPr>
        <w:t>SP Technical Research Institute of Sweden, Korea District Heating Technology Research Institute, Statkraft Varme og IMA Materialforschung und Anwendungstechnik, De.</w:t>
      </w:r>
    </w:p>
    <w:p w14:paraId="7D1A4BAC" w14:textId="77777777" w:rsidR="007F7710" w:rsidRPr="00DB006E" w:rsidRDefault="007F7710" w:rsidP="000C1054">
      <w:pPr>
        <w:ind w:left="709"/>
        <w:rPr>
          <w:lang w:val="en-US"/>
        </w:rPr>
      </w:pPr>
      <w:r w:rsidRPr="00DB006E">
        <w:rPr>
          <w:lang w:val="en-US"/>
        </w:rPr>
        <w:t>P3:</w:t>
      </w:r>
    </w:p>
    <w:p w14:paraId="74D60D2D" w14:textId="77777777" w:rsidR="007F7710" w:rsidRPr="00DB006E" w:rsidRDefault="007F7710" w:rsidP="000C1054">
      <w:pPr>
        <w:ind w:left="709"/>
        <w:rPr>
          <w:lang w:val="en-US"/>
        </w:rPr>
      </w:pPr>
      <w:r w:rsidRPr="00DB006E">
        <w:rPr>
          <w:lang w:val="en-US"/>
        </w:rPr>
        <w:t>FVB Energy Inc., USA, FVB Sverige AB og Ever-Green Energy, USA</w:t>
      </w:r>
    </w:p>
    <w:p w14:paraId="52C475C0" w14:textId="77777777" w:rsidR="007F7710" w:rsidRPr="003F08DE" w:rsidRDefault="007F7710" w:rsidP="000C1054">
      <w:pPr>
        <w:ind w:left="709"/>
        <w:rPr>
          <w:lang w:val="en-US"/>
        </w:rPr>
      </w:pPr>
      <w:r w:rsidRPr="003F08DE">
        <w:rPr>
          <w:lang w:val="en-US"/>
        </w:rPr>
        <w:t>P4:</w:t>
      </w:r>
    </w:p>
    <w:p w14:paraId="55E63112" w14:textId="77777777" w:rsidR="007F7710" w:rsidRPr="003F08DE" w:rsidRDefault="007F7710" w:rsidP="000C1054">
      <w:pPr>
        <w:ind w:left="709"/>
        <w:rPr>
          <w:lang w:val="en-US"/>
        </w:rPr>
      </w:pPr>
      <w:r w:rsidRPr="003F08DE">
        <w:rPr>
          <w:lang w:val="en-US"/>
        </w:rPr>
        <w:t>SINTEF Energy Research, SP Technical Research Institute of Sweden og Korea District Heating Technology Research Institute</w:t>
      </w:r>
    </w:p>
    <w:p w14:paraId="7AF57613" w14:textId="77777777" w:rsidR="007F7710" w:rsidRPr="003F08DE" w:rsidRDefault="007F7710" w:rsidP="000C1054">
      <w:pPr>
        <w:ind w:left="709"/>
        <w:rPr>
          <w:bCs/>
          <w:i/>
          <w:iCs/>
          <w:lang w:val="en-US"/>
        </w:rPr>
      </w:pPr>
      <w:r w:rsidRPr="000C1054">
        <w:rPr>
          <w:bCs/>
          <w:i/>
          <w:iCs/>
        </w:rPr>
        <w:fldChar w:fldCharType="end"/>
      </w:r>
    </w:p>
    <w:p w14:paraId="35BF9E61" w14:textId="77777777" w:rsidR="007F7710" w:rsidRPr="003F08DE" w:rsidRDefault="007F7710">
      <w:pPr>
        <w:rPr>
          <w:b/>
          <w:lang w:val="en-US"/>
        </w:rPr>
      </w:pPr>
    </w:p>
    <w:p w14:paraId="132BC33C" w14:textId="77777777" w:rsidR="007F7710" w:rsidRPr="003F08DE" w:rsidRDefault="007F7710">
      <w:pPr>
        <w:rPr>
          <w:b/>
          <w:lang w:val="en-US"/>
        </w:rPr>
      </w:pPr>
    </w:p>
    <w:p w14:paraId="10EDA007" w14:textId="77777777" w:rsidR="007F7710" w:rsidRDefault="007F7710">
      <w:pPr>
        <w:numPr>
          <w:ilvl w:val="0"/>
          <w:numId w:val="1"/>
        </w:numPr>
        <w:ind w:right="-142"/>
        <w:rPr>
          <w:b/>
        </w:rPr>
      </w:pPr>
      <w:r>
        <w:rPr>
          <w:b/>
        </w:rPr>
        <w:t>Viktige resultater fra den norske innsatsen eller andre resultater av betydning for Norge:</w:t>
      </w:r>
    </w:p>
    <w:p w14:paraId="0720EE1C" w14:textId="77777777" w:rsidR="007F7710" w:rsidRPr="002C638C" w:rsidRDefault="007F7710" w:rsidP="002C638C">
      <w:r w:rsidRPr="000C1054">
        <w:rPr>
          <w:bCs/>
          <w:i/>
          <w:i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C1054">
        <w:rPr>
          <w:bCs/>
          <w:i/>
          <w:iCs/>
        </w:rPr>
        <w:instrText xml:space="preserve"> FORMTEXT </w:instrText>
      </w:r>
      <w:r w:rsidRPr="000C1054">
        <w:rPr>
          <w:bCs/>
          <w:i/>
          <w:iCs/>
        </w:rPr>
      </w:r>
      <w:r w:rsidRPr="000C1054">
        <w:rPr>
          <w:bCs/>
          <w:i/>
          <w:iCs/>
        </w:rPr>
        <w:fldChar w:fldCharType="separate"/>
      </w:r>
      <w:r w:rsidRPr="002C638C">
        <w:t>Delprosjektene gjennomføres over en periode på 2-2 ½ år med egne ”Project contractors” og</w:t>
      </w:r>
    </w:p>
    <w:p w14:paraId="155B592E" w14:textId="77777777" w:rsidR="007F7710" w:rsidRPr="000C1054" w:rsidRDefault="007F7710" w:rsidP="002C638C">
      <w:pPr>
        <w:rPr>
          <w:bCs/>
          <w:i/>
          <w:iCs/>
        </w:rPr>
      </w:pPr>
      <w:r w:rsidRPr="002C638C">
        <w:t xml:space="preserve">normalt med fra </w:t>
      </w:r>
      <w:r>
        <w:t>1</w:t>
      </w:r>
      <w:r w:rsidRPr="002C638C">
        <w:t xml:space="preserve"> til </w:t>
      </w:r>
      <w:r>
        <w:t>2(3)</w:t>
      </w:r>
      <w:r w:rsidRPr="002C638C">
        <w:t xml:space="preserve"> ”Sub-contractors”. Alle delprosjektene er nå i utførende fase, og</w:t>
      </w:r>
      <w:r>
        <w:t xml:space="preserve"> </w:t>
      </w:r>
      <w:r w:rsidRPr="002C638C">
        <w:t>ingen resultater er offisielle per dato.</w:t>
      </w:r>
      <w:r>
        <w:t xml:space="preserve"> Resultatene så langt er den informasjon og kunnskap som er overfør mellom deltagerne i prosjektgruppene, i EG-ene og deltagerne i ExCo.. Offisielle resultater vil foreligge i 2014 og vil bli presentert i et "End of Annex Seminar" på høsten i 2014 som en del av 14th International Symposium on District Heating and Cooling i Stockholm.</w:t>
      </w:r>
      <w:r w:rsidRPr="000C1054">
        <w:rPr>
          <w:bCs/>
          <w:i/>
          <w:iCs/>
          <w:noProof/>
        </w:rPr>
        <w:t> </w:t>
      </w:r>
      <w:r w:rsidRPr="000C1054">
        <w:rPr>
          <w:bCs/>
          <w:i/>
          <w:iCs/>
          <w:noProof/>
        </w:rPr>
        <w:t> </w:t>
      </w:r>
      <w:r w:rsidRPr="000C1054">
        <w:rPr>
          <w:bCs/>
          <w:i/>
          <w:iCs/>
          <w:noProof/>
        </w:rPr>
        <w:t> </w:t>
      </w:r>
      <w:r w:rsidRPr="000C1054">
        <w:rPr>
          <w:bCs/>
          <w:i/>
          <w:iCs/>
          <w:noProof/>
        </w:rPr>
        <w:t> </w:t>
      </w:r>
      <w:r w:rsidRPr="000C1054">
        <w:rPr>
          <w:bCs/>
          <w:i/>
          <w:iCs/>
          <w:noProof/>
        </w:rPr>
        <w:t> </w:t>
      </w:r>
      <w:r w:rsidRPr="000C1054">
        <w:rPr>
          <w:bCs/>
          <w:i/>
          <w:iCs/>
        </w:rPr>
        <w:fldChar w:fldCharType="end"/>
      </w:r>
    </w:p>
    <w:p w14:paraId="6C78E53E" w14:textId="77777777" w:rsidR="007F7710" w:rsidRDefault="007F7710">
      <w:pPr>
        <w:rPr>
          <w:b/>
        </w:rPr>
      </w:pPr>
    </w:p>
    <w:p w14:paraId="74FF69D1" w14:textId="77777777" w:rsidR="007F7710" w:rsidRDefault="007F7710">
      <w:pPr>
        <w:rPr>
          <w:b/>
        </w:rPr>
      </w:pPr>
    </w:p>
    <w:p w14:paraId="058B5F28" w14:textId="77777777" w:rsidR="007F7710" w:rsidRDefault="007F7710">
      <w:pPr>
        <w:numPr>
          <w:ilvl w:val="0"/>
          <w:numId w:val="1"/>
        </w:numPr>
        <w:rPr>
          <w:b/>
        </w:rPr>
      </w:pPr>
      <w:r>
        <w:rPr>
          <w:b/>
        </w:rPr>
        <w:t>Omtrentlig omfang av deltagelsen i forskningsprosjekter tilknyttet dette programmet (person-år):</w:t>
      </w:r>
    </w:p>
    <w:p w14:paraId="4ECE281E" w14:textId="77777777" w:rsidR="007F7710" w:rsidRPr="000C1054" w:rsidRDefault="007F7710" w:rsidP="000C1054">
      <w:pPr>
        <w:ind w:left="709"/>
        <w:rPr>
          <w:bCs/>
          <w:i/>
          <w:iCs/>
        </w:rPr>
      </w:pPr>
      <w:r w:rsidRPr="000C1054">
        <w:rPr>
          <w:bCs/>
          <w:i/>
          <w:i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C1054">
        <w:rPr>
          <w:bCs/>
          <w:i/>
          <w:iCs/>
        </w:rPr>
        <w:instrText xml:space="preserve"> FORMTEXT </w:instrText>
      </w:r>
      <w:r w:rsidRPr="000C1054">
        <w:rPr>
          <w:bCs/>
          <w:i/>
          <w:iCs/>
        </w:rPr>
      </w:r>
      <w:r w:rsidRPr="000C1054">
        <w:rPr>
          <w:bCs/>
          <w:i/>
          <w:iCs/>
        </w:rPr>
        <w:fldChar w:fldCharType="separate"/>
      </w:r>
      <w:r w:rsidRPr="00B90155">
        <w:t xml:space="preserve">Til sammen ca. 1 person per. </w:t>
      </w:r>
      <w:r>
        <w:t>år i løpet av 3-årsperioden for Annex X</w:t>
      </w:r>
      <w:r w:rsidRPr="000C1054">
        <w:rPr>
          <w:bCs/>
          <w:i/>
          <w:iCs/>
          <w:noProof/>
        </w:rPr>
        <w:t> </w:t>
      </w:r>
      <w:r w:rsidRPr="000C1054">
        <w:rPr>
          <w:bCs/>
          <w:i/>
          <w:iCs/>
          <w:noProof/>
        </w:rPr>
        <w:t> </w:t>
      </w:r>
      <w:r w:rsidRPr="000C1054">
        <w:rPr>
          <w:bCs/>
          <w:i/>
          <w:iCs/>
          <w:noProof/>
        </w:rPr>
        <w:t> </w:t>
      </w:r>
      <w:r w:rsidRPr="000C1054">
        <w:rPr>
          <w:bCs/>
          <w:i/>
          <w:iCs/>
          <w:noProof/>
        </w:rPr>
        <w:t> </w:t>
      </w:r>
      <w:r w:rsidRPr="000C1054">
        <w:rPr>
          <w:bCs/>
          <w:i/>
          <w:iCs/>
          <w:noProof/>
        </w:rPr>
        <w:t> </w:t>
      </w:r>
      <w:r w:rsidRPr="000C1054">
        <w:rPr>
          <w:bCs/>
          <w:i/>
          <w:iCs/>
        </w:rPr>
        <w:fldChar w:fldCharType="end"/>
      </w:r>
    </w:p>
    <w:p w14:paraId="55E5F5A4" w14:textId="77777777" w:rsidR="007F7710" w:rsidRDefault="007F7710">
      <w:pPr>
        <w:rPr>
          <w:b/>
        </w:rPr>
      </w:pPr>
    </w:p>
    <w:p w14:paraId="720D803F" w14:textId="77777777" w:rsidR="007F7710" w:rsidRDefault="007F7710">
      <w:pPr>
        <w:rPr>
          <w:b/>
        </w:rPr>
      </w:pPr>
    </w:p>
    <w:p w14:paraId="0AFDF1C4" w14:textId="77777777" w:rsidR="007F7710" w:rsidRDefault="007F7710">
      <w:pPr>
        <w:numPr>
          <w:ilvl w:val="0"/>
          <w:numId w:val="1"/>
        </w:numPr>
        <w:rPr>
          <w:b/>
        </w:rPr>
      </w:pPr>
      <w:r>
        <w:rPr>
          <w:b/>
        </w:rPr>
        <w:t>Finansiering:</w:t>
      </w:r>
    </w:p>
    <w:p w14:paraId="4B30AFDD" w14:textId="77777777" w:rsidR="007F7710" w:rsidRPr="000C1054" w:rsidRDefault="007F7710" w:rsidP="000C1054">
      <w:pPr>
        <w:ind w:left="709"/>
        <w:rPr>
          <w:bCs/>
          <w:i/>
          <w:iCs/>
        </w:rPr>
      </w:pPr>
      <w:r w:rsidRPr="000C1054">
        <w:rPr>
          <w:bCs/>
          <w:i/>
          <w:i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C1054">
        <w:rPr>
          <w:bCs/>
          <w:i/>
          <w:iCs/>
        </w:rPr>
        <w:instrText xml:space="preserve"> FORMTEXT </w:instrText>
      </w:r>
      <w:r w:rsidRPr="000C1054">
        <w:rPr>
          <w:bCs/>
          <w:i/>
          <w:iCs/>
        </w:rPr>
      </w:r>
      <w:r w:rsidRPr="000C1054">
        <w:rPr>
          <w:bCs/>
          <w:i/>
          <w:iCs/>
        </w:rPr>
        <w:fldChar w:fldCharType="separate"/>
      </w:r>
      <w:r w:rsidRPr="00B90155">
        <w:t>Norges Forskningsråd, Enova, Norsk fjernvarme, SINTEF Energiforskning, NTNU  og de firma som dekker utgiftene for de norske deltagerne i "Experts Group".</w:t>
      </w:r>
      <w:r w:rsidRPr="000C1054">
        <w:rPr>
          <w:bCs/>
          <w:i/>
          <w:iCs/>
          <w:noProof/>
        </w:rPr>
        <w:t> </w:t>
      </w:r>
      <w:r w:rsidRPr="000C1054">
        <w:rPr>
          <w:bCs/>
          <w:i/>
          <w:iCs/>
          <w:noProof/>
        </w:rPr>
        <w:t> </w:t>
      </w:r>
      <w:r w:rsidRPr="000C1054">
        <w:rPr>
          <w:bCs/>
          <w:i/>
          <w:iCs/>
          <w:noProof/>
        </w:rPr>
        <w:t> </w:t>
      </w:r>
      <w:r w:rsidRPr="000C1054">
        <w:rPr>
          <w:bCs/>
          <w:i/>
          <w:iCs/>
          <w:noProof/>
        </w:rPr>
        <w:t> </w:t>
      </w:r>
      <w:r w:rsidRPr="000C1054">
        <w:rPr>
          <w:bCs/>
          <w:i/>
          <w:iCs/>
          <w:noProof/>
        </w:rPr>
        <w:t> </w:t>
      </w:r>
      <w:r w:rsidRPr="000C1054">
        <w:rPr>
          <w:bCs/>
          <w:i/>
          <w:iCs/>
        </w:rPr>
        <w:fldChar w:fldCharType="end"/>
      </w:r>
    </w:p>
    <w:p w14:paraId="25D78BF3" w14:textId="77777777" w:rsidR="007F7710" w:rsidRDefault="007F7710">
      <w:pPr>
        <w:rPr>
          <w:b/>
        </w:rPr>
      </w:pPr>
    </w:p>
    <w:p w14:paraId="5920BADF" w14:textId="77777777" w:rsidR="007F7710" w:rsidRDefault="007F7710">
      <w:pPr>
        <w:numPr>
          <w:ilvl w:val="0"/>
          <w:numId w:val="1"/>
        </w:numPr>
        <w:rPr>
          <w:b/>
        </w:rPr>
      </w:pPr>
      <w:r>
        <w:rPr>
          <w:b/>
        </w:rPr>
        <w:t>Hvor lenge er det igjen av den godkjente perioden for dette IA?</w:t>
      </w:r>
    </w:p>
    <w:p w14:paraId="57ADF5CC" w14:textId="77777777" w:rsidR="007F7710" w:rsidRPr="000C1054" w:rsidRDefault="007F7710" w:rsidP="000C1054">
      <w:pPr>
        <w:ind w:left="709"/>
        <w:rPr>
          <w:bCs/>
          <w:i/>
          <w:iCs/>
        </w:rPr>
      </w:pPr>
      <w:r w:rsidRPr="000C1054">
        <w:rPr>
          <w:bCs/>
          <w:i/>
          <w:i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C1054">
        <w:rPr>
          <w:bCs/>
          <w:i/>
          <w:iCs/>
        </w:rPr>
        <w:instrText xml:space="preserve"> FORMTEXT </w:instrText>
      </w:r>
      <w:r w:rsidRPr="000C1054">
        <w:rPr>
          <w:bCs/>
          <w:i/>
          <w:iCs/>
        </w:rPr>
      </w:r>
      <w:r w:rsidRPr="000C1054">
        <w:rPr>
          <w:bCs/>
          <w:i/>
          <w:iCs/>
        </w:rPr>
        <w:fldChar w:fldCharType="separate"/>
      </w:r>
      <w:r>
        <w:t>Ca 1 1/2-år</w:t>
      </w:r>
      <w:r w:rsidRPr="000C1054">
        <w:rPr>
          <w:bCs/>
          <w:i/>
          <w:iCs/>
        </w:rPr>
        <w:fldChar w:fldCharType="end"/>
      </w:r>
    </w:p>
    <w:p w14:paraId="47BB6575" w14:textId="77777777" w:rsidR="007F7710" w:rsidRDefault="007F7710">
      <w:pPr>
        <w:rPr>
          <w:b/>
        </w:rPr>
      </w:pPr>
    </w:p>
    <w:p w14:paraId="7B3004E1" w14:textId="77777777" w:rsidR="007F7710" w:rsidRDefault="007F7710">
      <w:pPr>
        <w:rPr>
          <w:b/>
        </w:rPr>
      </w:pPr>
    </w:p>
    <w:p w14:paraId="7C382199" w14:textId="77777777" w:rsidR="007F7710" w:rsidRDefault="007F7710">
      <w:pPr>
        <w:numPr>
          <w:ilvl w:val="0"/>
          <w:numId w:val="1"/>
        </w:numPr>
        <w:rPr>
          <w:b/>
        </w:rPr>
      </w:pPr>
      <w:r>
        <w:rPr>
          <w:b/>
        </w:rPr>
        <w:t>Hvordan vurderer du/dere dette programmets fremtid? Forventer man at det vil løpe videre i lang tid, er det viktig for Norge fortsatt å være med? Planlegges det nye prosjekter/tasks som Norge bør være med i? I så fall, hvordan er finansieringen av dette?</w:t>
      </w:r>
    </w:p>
    <w:p w14:paraId="106DE026" w14:textId="77777777" w:rsidR="007F7710" w:rsidRDefault="007F7710" w:rsidP="000C1054">
      <w:pPr>
        <w:ind w:left="709"/>
      </w:pPr>
      <w:r w:rsidRPr="000C1054">
        <w:rPr>
          <w:bCs/>
          <w:i/>
          <w:i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C1054">
        <w:rPr>
          <w:bCs/>
          <w:i/>
          <w:iCs/>
        </w:rPr>
        <w:instrText xml:space="preserve"> FORMTEXT </w:instrText>
      </w:r>
      <w:r w:rsidRPr="000C1054">
        <w:rPr>
          <w:bCs/>
          <w:i/>
          <w:iCs/>
        </w:rPr>
      </w:r>
      <w:r w:rsidRPr="000C1054">
        <w:rPr>
          <w:bCs/>
          <w:i/>
          <w:iCs/>
        </w:rPr>
        <w:fldChar w:fldCharType="separate"/>
      </w:r>
      <w:r>
        <w:t>ExCo hadde sitt siste møte 2-4 mai 2013. I dette møtet var det ønskede innhold i et nytt Annex XI det mest sentrale temaet på møtet. Etter innspill fra ExCo-medlemmene fra de deltagende land i Annex X ble det utarbeidet  et "Draft" for innholdet i et Annex XI.</w:t>
      </w:r>
    </w:p>
    <w:p w14:paraId="623CC521" w14:textId="77777777" w:rsidR="007F7710" w:rsidRDefault="007F7710" w:rsidP="000C1054">
      <w:pPr>
        <w:ind w:left="709"/>
      </w:pPr>
    </w:p>
    <w:p w14:paraId="50636D16" w14:textId="77777777" w:rsidR="007F7710" w:rsidRDefault="007F7710" w:rsidP="00B04CB2">
      <w:r>
        <w:t>Det synes ganske sikkert at dette IA vil fortsette videre i et nytt 3-årig Annex XI.</w:t>
      </w:r>
    </w:p>
    <w:p w14:paraId="115CC6A0" w14:textId="77777777" w:rsidR="007F7710" w:rsidRDefault="007F7710" w:rsidP="00B04CB2">
      <w:r>
        <w:t xml:space="preserve"> I Norge har interessen for fjernvarme økt betydelig de serere år. Interessen i de fleste deltagerland synes ganske stabil på et høyt nivå, men finansieringsmulighetene for deltagelse synes å variere noe fra land til land og fra Annex til Annex. Dette synes delvis å bero på situasjonsbestemte forhold i det enkelte land. </w:t>
      </w:r>
    </w:p>
    <w:p w14:paraId="2F3CB59A" w14:textId="77777777" w:rsidR="007F7710" w:rsidRPr="00B04CB2" w:rsidRDefault="007F7710" w:rsidP="00B04CB2"/>
    <w:p w14:paraId="470FA7BE" w14:textId="77777777" w:rsidR="007F7710" w:rsidRPr="00B04CB2" w:rsidRDefault="007F7710" w:rsidP="00B04CB2">
      <w:r w:rsidRPr="00B04CB2">
        <w:t xml:space="preserve">Den økte oppmerksomheten om "Global warming" og "Climate change" synes å ha gitt DH&amp;C en vesentlig økt oppmerksomhet i alle land, og spesielt i forbindelse med nye direktiver fra EU. "District Heating" fremheves stadig hyppigere i nye versjoner av EU-direktiver på energiområdet. I "Directive </w:t>
      </w:r>
      <w:r>
        <w:t xml:space="preserve">2012/27/EU </w:t>
      </w:r>
      <w:r w:rsidRPr="00B04CB2">
        <w:t>on Energy Efficiency</w:t>
      </w:r>
      <w:r>
        <w:t>"</w:t>
      </w:r>
      <w:r w:rsidRPr="00B04CB2">
        <w:t xml:space="preserve"> er "District Heating" nevn hele 26 ganger, mens det er nevnt kun 4 ganger i de to direktivene som erstattes av dette direktivet. Bakgrunnen for dette er spesielt den store muligheten for økt "Primary Energy Efficiency" og redusert CO2-utslipp ved fjernvarme</w:t>
      </w:r>
      <w:r>
        <w:t xml:space="preserve"> ved</w:t>
      </w:r>
      <w:r w:rsidRPr="00B04CB2">
        <w:t xml:space="preserve"> utvikling av mer Combined Heat and Power (CHP).</w:t>
      </w:r>
    </w:p>
    <w:p w14:paraId="3EA2F2D9" w14:textId="77777777" w:rsidR="007F7710" w:rsidRPr="00B04CB2" w:rsidRDefault="007F7710" w:rsidP="00B04CB2"/>
    <w:p w14:paraId="0C4B4BF9" w14:textId="77777777" w:rsidR="007F7710" w:rsidRPr="00DB006E" w:rsidRDefault="007F7710" w:rsidP="00B04CB2">
      <w:pPr>
        <w:rPr>
          <w:lang w:val="en-US"/>
        </w:rPr>
      </w:pPr>
      <w:r w:rsidRPr="00B04CB2">
        <w:rPr>
          <w:lang w:val="en-US"/>
        </w:rPr>
        <w:t xml:space="preserve">I det nye EU "Directive 2009/28/EC on the promotion of the use of renewable energy sources"  har District Heating and Cooling fått en meget sentral plass. </w:t>
      </w:r>
      <w:r w:rsidRPr="00DB006E">
        <w:rPr>
          <w:lang w:val="en-US"/>
        </w:rPr>
        <w:t>Det samme gjelder også i "Recast" av "Directive 2002/91/EU on the energy performance of buildings" (Directive 2010/31/EC on the energy performance of buildings).</w:t>
      </w:r>
    </w:p>
    <w:p w14:paraId="3FAE3A77" w14:textId="77777777" w:rsidR="007F7710" w:rsidRPr="00B04CB2" w:rsidRDefault="007F7710" w:rsidP="00B04CB2">
      <w:r w:rsidRPr="00B04CB2">
        <w:t>Dette vil gi vesentlig økt oppmerksomhet for fjernvarme i hele EU området - inklusive Norge</w:t>
      </w:r>
      <w:r>
        <w:t xml:space="preserve"> og andre land utenfor EU</w:t>
      </w:r>
      <w:r w:rsidRPr="00B04CB2">
        <w:t xml:space="preserve">. </w:t>
      </w:r>
    </w:p>
    <w:p w14:paraId="1A05CB1D" w14:textId="77777777" w:rsidR="007F7710" w:rsidRPr="00B04CB2" w:rsidRDefault="007F7710" w:rsidP="00B04CB2"/>
    <w:p w14:paraId="6B4DCFE1" w14:textId="77777777" w:rsidR="007F7710" w:rsidRDefault="007F7710" w:rsidP="00B04CB2">
      <w:r w:rsidRPr="00B04CB2">
        <w:t>Med den aktuelle behovsutviklingen mht bygningsoppvarming i Norge,</w:t>
      </w:r>
      <w:r>
        <w:t xml:space="preserve"> synes det</w:t>
      </w:r>
      <w:r w:rsidRPr="00B04CB2">
        <w:t xml:space="preserve"> viktig for Norge å være med videre i dette IA. </w:t>
      </w:r>
      <w:r>
        <w:t xml:space="preserve">I og med at 8-10 land samarbeider vil også utbyttet for Norge være meget stort i forhold til den innsdatsen som Norge må bidra med. </w:t>
      </w:r>
    </w:p>
    <w:p w14:paraId="232CDB5C" w14:textId="77777777" w:rsidR="007F7710" w:rsidRPr="00B04CB2" w:rsidRDefault="007F7710" w:rsidP="00B04CB2">
      <w:r w:rsidRPr="00B04CB2">
        <w:lastRenderedPageBreak/>
        <w:t>Den vedtatte ”Omlegging av norsk energiforsyning” og implementeringen av ”Energy Performance Building Directive”</w:t>
      </w:r>
      <w:r>
        <w:t>,</w:t>
      </w:r>
      <w:r w:rsidRPr="00B04CB2">
        <w:t xml:space="preserve"> </w:t>
      </w:r>
      <w:r>
        <w:t xml:space="preserve">EPBD I (2002) og </w:t>
      </w:r>
      <w:r w:rsidRPr="00B04CB2">
        <w:t>EPBD II</w:t>
      </w:r>
      <w:r>
        <w:t xml:space="preserve"> (2010)</w:t>
      </w:r>
      <w:r w:rsidRPr="00B04CB2">
        <w:t xml:space="preserve"> med hovedfokus på </w:t>
      </w:r>
      <w:r>
        <w:t xml:space="preserve">reduksjon av CO2-utslipp og </w:t>
      </w:r>
      <w:r w:rsidRPr="00B04CB2">
        <w:t xml:space="preserve">redusert forbruk av </w:t>
      </w:r>
      <w:r>
        <w:t>p</w:t>
      </w:r>
      <w:r w:rsidRPr="00B04CB2">
        <w:t xml:space="preserve">rimærenergi konkretiserer dette behovet. </w:t>
      </w:r>
    </w:p>
    <w:p w14:paraId="0AE80C33" w14:textId="77777777" w:rsidR="007F7710" w:rsidRPr="00B04CB2" w:rsidRDefault="007F7710" w:rsidP="00B04CB2"/>
    <w:p w14:paraId="0328C7B7" w14:textId="77777777" w:rsidR="007F7710" w:rsidRDefault="007F7710" w:rsidP="00B04CB2">
      <w:r w:rsidRPr="00B04CB2">
        <w:t>Det synes også å være en økende aksept</w:t>
      </w:r>
      <w:r>
        <w:t xml:space="preserve"> i mange</w:t>
      </w:r>
      <w:r w:rsidRPr="00B04CB2">
        <w:t xml:space="preserve"> land, for at fjernvarme vil bli en foretrukket varmeforsyning såvel for lavenergibygninger </w:t>
      </w:r>
      <w:r>
        <w:t>som</w:t>
      </w:r>
      <w:r w:rsidRPr="00B04CB2">
        <w:t xml:space="preserve"> for passivhus i fremtiden. En sentral årsak til dette er at EPBD II krever at "Primærenergiforbruk, beregnet ved primærenergifaktorer", skal være den obligatoriske kvalitetsindikatoren på energisertifikatet/energiattesten for bygninger fra nå av. Fjernvarme/nærvarme vil være meget fordelaktig med tanke på redusert primærenergiforbruk i forhold til alle andre alternativer.</w:t>
      </w:r>
      <w:r>
        <w:t xml:space="preserve"> For Norge er det også et</w:t>
      </w:r>
      <w:r w:rsidRPr="00B04CB2">
        <w:t xml:space="preserve"> viktig moment er at fjernvarme/nærvarme gir</w:t>
      </w:r>
      <w:r>
        <w:t xml:space="preserve"> et betydelig</w:t>
      </w:r>
      <w:r w:rsidRPr="00B04CB2">
        <w:t xml:space="preserve"> bidrar til en rasjonell løsningen av effektproblemet i kalde vinterperioder. </w:t>
      </w:r>
      <w:r>
        <w:t xml:space="preserve">Ved lavenergibygninger og passighus vil effektproblematikken øke ved at behovet for maksimal varmeeffekt ved dimensjonerende utetemperatur avtar vesentlig mindre enn reduksjonen i årlig varmebehov. </w:t>
      </w:r>
      <w:r w:rsidRPr="00B04CB2">
        <w:t xml:space="preserve">  </w:t>
      </w:r>
      <w:r>
        <w:t xml:space="preserve"> </w:t>
      </w:r>
    </w:p>
    <w:p w14:paraId="4E825A06" w14:textId="77777777" w:rsidR="007F7710" w:rsidRPr="000C1054" w:rsidRDefault="007F7710" w:rsidP="000C1054">
      <w:pPr>
        <w:ind w:left="709"/>
        <w:rPr>
          <w:bCs/>
          <w:i/>
          <w:iCs/>
        </w:rPr>
      </w:pPr>
      <w:r w:rsidRPr="000C1054">
        <w:rPr>
          <w:bCs/>
          <w:i/>
          <w:iCs/>
        </w:rPr>
        <w:fldChar w:fldCharType="end"/>
      </w:r>
    </w:p>
    <w:p w14:paraId="79C467E7" w14:textId="77777777" w:rsidR="007F7710" w:rsidRDefault="007F7710">
      <w:pPr>
        <w:rPr>
          <w:b/>
        </w:rPr>
      </w:pPr>
    </w:p>
    <w:p w14:paraId="7ED303F2" w14:textId="77777777" w:rsidR="007F7710" w:rsidRDefault="007F7710">
      <w:pPr>
        <w:rPr>
          <w:b/>
        </w:rPr>
      </w:pPr>
    </w:p>
    <w:p w14:paraId="004B64DC" w14:textId="77777777" w:rsidR="007F7710" w:rsidRDefault="007F7710">
      <w:pPr>
        <w:rPr>
          <w:b/>
          <w:color w:val="800000"/>
          <w:u w:val="single"/>
        </w:rPr>
      </w:pPr>
      <w:r>
        <w:rPr>
          <w:b/>
          <w:color w:val="800000"/>
          <w:u w:val="single"/>
        </w:rPr>
        <w:t>ANNET</w:t>
      </w:r>
    </w:p>
    <w:p w14:paraId="67690ED5" w14:textId="77777777" w:rsidR="007F7710" w:rsidRDefault="007F7710">
      <w:pPr>
        <w:rPr>
          <w:b/>
        </w:rPr>
      </w:pPr>
    </w:p>
    <w:p w14:paraId="446AE316" w14:textId="77777777" w:rsidR="007F7710" w:rsidRDefault="007F7710">
      <w:pPr>
        <w:numPr>
          <w:ilvl w:val="0"/>
          <w:numId w:val="1"/>
        </w:numPr>
        <w:rPr>
          <w:b/>
        </w:rPr>
      </w:pPr>
      <w:r>
        <w:rPr>
          <w:b/>
        </w:rPr>
        <w:t>Andre opplysninger:</w:t>
      </w:r>
    </w:p>
    <w:p w14:paraId="5396A5D2" w14:textId="77777777" w:rsidR="007F7710" w:rsidRPr="00EC56BB" w:rsidRDefault="007F7710" w:rsidP="00EC56BB">
      <w:r w:rsidRPr="000C1054">
        <w:rPr>
          <w:bCs/>
          <w:i/>
          <w:i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C1054">
        <w:rPr>
          <w:bCs/>
          <w:i/>
          <w:iCs/>
        </w:rPr>
        <w:instrText xml:space="preserve"> FORMTEXT </w:instrText>
      </w:r>
      <w:r w:rsidRPr="000C1054">
        <w:rPr>
          <w:bCs/>
          <w:i/>
          <w:iCs/>
        </w:rPr>
      </w:r>
      <w:r w:rsidRPr="000C1054">
        <w:rPr>
          <w:bCs/>
          <w:i/>
          <w:iCs/>
        </w:rPr>
        <w:fldChar w:fldCharType="separate"/>
      </w:r>
      <w:r w:rsidRPr="00EC56BB">
        <w:t>Deltagelse i internasjonale prosjekter og kontakten med det internasjonale, faglige nettverk som i dette IEA-</w:t>
      </w:r>
      <w:r>
        <w:t>prosjektet</w:t>
      </w:r>
      <w:r w:rsidRPr="00EC56BB">
        <w:t>, er meget nyttig med tanke på å holde et ”oppegående” fagmiljø ved NTNU/SINTEF</w:t>
      </w:r>
      <w:r>
        <w:t xml:space="preserve"> og i det øvrige fjernvarmemiljø i Norge på dette fagområdet</w:t>
      </w:r>
      <w:r w:rsidRPr="00EC56BB">
        <w:t xml:space="preserve">. </w:t>
      </w:r>
      <w:r>
        <w:t>For NTNU/SINTEF</w:t>
      </w:r>
      <w:r w:rsidRPr="00EC56BB">
        <w:t xml:space="preserve"> </w:t>
      </w:r>
      <w:r>
        <w:t>er</w:t>
      </w:r>
      <w:r w:rsidRPr="00EC56BB">
        <w:t xml:space="preserve"> </w:t>
      </w:r>
      <w:r>
        <w:t>deltagelsen i dette IEA-prosjektet en sentral</w:t>
      </w:r>
      <w:r w:rsidRPr="00EC56BB">
        <w:t xml:space="preserve"> faktor med </w:t>
      </w:r>
      <w:r>
        <w:t>tanke på</w:t>
      </w:r>
      <w:r w:rsidRPr="00EC56BB">
        <w:t xml:space="preserve"> muligheten for i det hele tatt å opprettholde en akseptabel faglig virksomhet på området fjernvarme ved institusjonene NTNU og SINTEF. </w:t>
      </w:r>
    </w:p>
    <w:p w14:paraId="55645988" w14:textId="77777777" w:rsidR="007F7710" w:rsidRPr="00EC56BB" w:rsidRDefault="007F7710" w:rsidP="00EC56BB"/>
    <w:p w14:paraId="05CB93FF" w14:textId="77777777" w:rsidR="007F7710" w:rsidRPr="000C1054" w:rsidRDefault="007F7710" w:rsidP="00EC56BB">
      <w:pPr>
        <w:rPr>
          <w:bCs/>
          <w:i/>
          <w:iCs/>
        </w:rPr>
      </w:pPr>
      <w:r w:rsidRPr="00EC56BB">
        <w:t xml:space="preserve">En direkte kobling til internasjonale fagmiljøer og </w:t>
      </w:r>
      <w:r>
        <w:t xml:space="preserve">internasjonale </w:t>
      </w:r>
      <w:r w:rsidRPr="00EC56BB">
        <w:t>forskningsaktiviteter er også blitt stadig viktigere for å få rekruttert studenter til alle fagområder - også fjernvarme - et fagområde som er økende i Norge - og som har et økende behov for personell med utdanning innenfor området.Det er følgelig av stor betydning at Norges forskningsråd ser</w:t>
      </w:r>
      <w:r>
        <w:t xml:space="preserve"> </w:t>
      </w:r>
      <w:r w:rsidRPr="00EC56BB">
        <w:t>nødvendigheten av å støtte opp om forskning på fjernvarmeområdet.</w:t>
      </w:r>
      <w:r w:rsidRPr="000C1054">
        <w:rPr>
          <w:bCs/>
          <w:i/>
          <w:iCs/>
          <w:noProof/>
        </w:rPr>
        <w:t> </w:t>
      </w:r>
      <w:r w:rsidRPr="000C1054">
        <w:rPr>
          <w:bCs/>
          <w:i/>
          <w:iCs/>
          <w:noProof/>
        </w:rPr>
        <w:t> </w:t>
      </w:r>
      <w:r w:rsidRPr="000C1054">
        <w:rPr>
          <w:bCs/>
          <w:i/>
          <w:iCs/>
          <w:noProof/>
        </w:rPr>
        <w:t> </w:t>
      </w:r>
      <w:r w:rsidRPr="000C1054">
        <w:rPr>
          <w:bCs/>
          <w:i/>
          <w:iCs/>
          <w:noProof/>
        </w:rPr>
        <w:t> </w:t>
      </w:r>
      <w:r w:rsidRPr="000C1054">
        <w:rPr>
          <w:bCs/>
          <w:i/>
          <w:iCs/>
          <w:noProof/>
        </w:rPr>
        <w:t> </w:t>
      </w:r>
      <w:r w:rsidRPr="000C1054">
        <w:rPr>
          <w:bCs/>
          <w:i/>
          <w:iCs/>
        </w:rPr>
        <w:fldChar w:fldCharType="end"/>
      </w:r>
    </w:p>
    <w:p w14:paraId="6DF94C17" w14:textId="77777777" w:rsidR="007F7710" w:rsidRDefault="007F7710">
      <w:pPr>
        <w:rPr>
          <w:b/>
        </w:rPr>
      </w:pPr>
    </w:p>
    <w:p w14:paraId="0FE8FFE0" w14:textId="77777777" w:rsidR="007F7710" w:rsidRDefault="007F7710">
      <w:pPr>
        <w:rPr>
          <w:b/>
        </w:rPr>
      </w:pPr>
    </w:p>
    <w:sectPr w:rsidR="007F7710" w:rsidSect="001765A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25E32"/>
    <w:multiLevelType w:val="hybridMultilevel"/>
    <w:tmpl w:val="BDB2E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A7"/>
    <w:rsid w:val="0007453C"/>
    <w:rsid w:val="000C1054"/>
    <w:rsid w:val="001000BD"/>
    <w:rsid w:val="0014768E"/>
    <w:rsid w:val="001765A4"/>
    <w:rsid w:val="00181FEF"/>
    <w:rsid w:val="00213249"/>
    <w:rsid w:val="00247DAE"/>
    <w:rsid w:val="002A6CA7"/>
    <w:rsid w:val="002B0876"/>
    <w:rsid w:val="002C638C"/>
    <w:rsid w:val="00311A11"/>
    <w:rsid w:val="003D2708"/>
    <w:rsid w:val="003E6358"/>
    <w:rsid w:val="003F08DE"/>
    <w:rsid w:val="0042531E"/>
    <w:rsid w:val="00497FF7"/>
    <w:rsid w:val="004B531F"/>
    <w:rsid w:val="004E1AE5"/>
    <w:rsid w:val="005A285A"/>
    <w:rsid w:val="00654CED"/>
    <w:rsid w:val="006A7783"/>
    <w:rsid w:val="006C4EB0"/>
    <w:rsid w:val="007845D8"/>
    <w:rsid w:val="007C7251"/>
    <w:rsid w:val="007F7710"/>
    <w:rsid w:val="008126C7"/>
    <w:rsid w:val="00894E60"/>
    <w:rsid w:val="008F3357"/>
    <w:rsid w:val="009704D6"/>
    <w:rsid w:val="009E692A"/>
    <w:rsid w:val="00A44A7D"/>
    <w:rsid w:val="00AC60FC"/>
    <w:rsid w:val="00B04CB2"/>
    <w:rsid w:val="00B1645F"/>
    <w:rsid w:val="00B575E3"/>
    <w:rsid w:val="00B90155"/>
    <w:rsid w:val="00C00350"/>
    <w:rsid w:val="00C74BC6"/>
    <w:rsid w:val="00C9767D"/>
    <w:rsid w:val="00CE3A6B"/>
    <w:rsid w:val="00D30784"/>
    <w:rsid w:val="00D37D2A"/>
    <w:rsid w:val="00D45A20"/>
    <w:rsid w:val="00D64F63"/>
    <w:rsid w:val="00DB006E"/>
    <w:rsid w:val="00DF42EB"/>
    <w:rsid w:val="00E56849"/>
    <w:rsid w:val="00E916D6"/>
    <w:rsid w:val="00EA3305"/>
    <w:rsid w:val="00EC2D9A"/>
    <w:rsid w:val="00EC56BB"/>
    <w:rsid w:val="00EF4BF4"/>
    <w:rsid w:val="00F96770"/>
    <w:rsid w:val="00FD22E1"/>
    <w:rsid w:val="00FD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B5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054"/>
    <w:rPr>
      <w:sz w:val="24"/>
      <w:szCs w:val="20"/>
      <w:lang w:val="nb-NO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1765A4"/>
    <w:pPr>
      <w:keepNext/>
      <w:keepLines/>
      <w:tabs>
        <w:tab w:val="left" w:pos="851"/>
      </w:tabs>
      <w:spacing w:before="600" w:after="360"/>
      <w:outlineLvl w:val="0"/>
    </w:pPr>
    <w:rPr>
      <w:rFonts w:ascii="Gill Sans" w:hAnsi="Gill Sans"/>
      <w:b/>
      <w:sz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1765A4"/>
    <w:pPr>
      <w:keepNext/>
      <w:keepLines/>
      <w:tabs>
        <w:tab w:val="left" w:pos="851"/>
      </w:tabs>
      <w:spacing w:before="360" w:after="120"/>
      <w:outlineLvl w:val="1"/>
    </w:pPr>
    <w:rPr>
      <w:rFonts w:ascii="Gill Sans" w:hAnsi="Gill Sans"/>
      <w:b/>
      <w:sz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1765A4"/>
    <w:pPr>
      <w:keepNext/>
      <w:keepLines/>
      <w:tabs>
        <w:tab w:val="left" w:pos="851"/>
      </w:tabs>
      <w:spacing w:before="240"/>
      <w:outlineLvl w:val="2"/>
    </w:pPr>
    <w:rPr>
      <w:rFonts w:ascii="Gill Sans" w:hAnsi="Gill Sans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EA3305"/>
    <w:rPr>
      <w:rFonts w:ascii="Cambria" w:hAnsi="Cambria" w:cs="Times New Roman"/>
      <w:b/>
      <w:bCs/>
      <w:kern w:val="32"/>
      <w:sz w:val="32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EA3305"/>
    <w:rPr>
      <w:rFonts w:ascii="Cambria" w:hAnsi="Cambria" w:cs="Times New Roman"/>
      <w:b/>
      <w:bCs/>
      <w:i/>
      <w:iCs/>
      <w:sz w:val="28"/>
      <w:szCs w:val="28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EA3305"/>
    <w:rPr>
      <w:rFonts w:ascii="Cambria" w:hAnsi="Cambria" w:cs="Times New Roman"/>
      <w:b/>
      <w:bCs/>
      <w:sz w:val="26"/>
      <w:szCs w:val="26"/>
      <w:lang w:val="nb-NO"/>
    </w:rPr>
  </w:style>
  <w:style w:type="paragraph" w:styleId="Vanliginnrykk">
    <w:name w:val="Normal Indent"/>
    <w:basedOn w:val="Normal"/>
    <w:uiPriority w:val="99"/>
    <w:rsid w:val="001765A4"/>
    <w:pPr>
      <w:ind w:firstLine="170"/>
    </w:pPr>
  </w:style>
  <w:style w:type="paragraph" w:styleId="Bunntekst">
    <w:name w:val="footer"/>
    <w:basedOn w:val="Normal"/>
    <w:link w:val="BunntekstTegn"/>
    <w:uiPriority w:val="99"/>
    <w:rsid w:val="001765A4"/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EA3305"/>
    <w:rPr>
      <w:rFonts w:cs="Times New Roman"/>
      <w:sz w:val="20"/>
      <w:szCs w:val="20"/>
      <w:lang w:val="nb-NO"/>
    </w:rPr>
  </w:style>
  <w:style w:type="paragraph" w:styleId="Topptekst">
    <w:name w:val="header"/>
    <w:basedOn w:val="Normal"/>
    <w:link w:val="TopptekstTegn"/>
    <w:uiPriority w:val="99"/>
    <w:rsid w:val="001765A4"/>
    <w:pPr>
      <w:tabs>
        <w:tab w:val="center" w:pos="4819"/>
        <w:tab w:val="right" w:pos="9071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EA3305"/>
    <w:rPr>
      <w:rFonts w:cs="Times New Roman"/>
      <w:sz w:val="20"/>
      <w:szCs w:val="20"/>
      <w:lang w:val="nb-NO"/>
    </w:rPr>
  </w:style>
  <w:style w:type="paragraph" w:customStyle="1" w:styleId="mellomtittel">
    <w:name w:val="mellomtittel"/>
    <w:basedOn w:val="Normal"/>
    <w:next w:val="Normal"/>
    <w:uiPriority w:val="99"/>
    <w:rsid w:val="001765A4"/>
    <w:pPr>
      <w:keepNext/>
      <w:keepLines/>
      <w:spacing w:before="240"/>
    </w:pPr>
    <w:rPr>
      <w:b/>
    </w:rPr>
  </w:style>
  <w:style w:type="paragraph" w:customStyle="1" w:styleId="innrykk">
    <w:name w:val="innrykk"/>
    <w:basedOn w:val="Normal"/>
    <w:uiPriority w:val="99"/>
    <w:rsid w:val="001765A4"/>
    <w:pPr>
      <w:tabs>
        <w:tab w:val="left" w:pos="397"/>
      </w:tabs>
      <w:ind w:left="397" w:hanging="397"/>
    </w:pPr>
  </w:style>
  <w:style w:type="character" w:styleId="Hyperkobling">
    <w:name w:val="Hyperlink"/>
    <w:basedOn w:val="Standardskriftforavsnitt"/>
    <w:uiPriority w:val="99"/>
    <w:rsid w:val="001765A4"/>
    <w:rPr>
      <w:rFonts w:cs="Times New Roman"/>
      <w:color w:val="0000FF"/>
      <w:u w:val="single"/>
    </w:rPr>
  </w:style>
  <w:style w:type="character" w:styleId="Fulgthyperkobling">
    <w:name w:val="FollowedHyperlink"/>
    <w:basedOn w:val="Standardskriftforavsnitt"/>
    <w:uiPriority w:val="99"/>
    <w:rsid w:val="00FD22E1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054"/>
    <w:rPr>
      <w:sz w:val="24"/>
      <w:szCs w:val="20"/>
      <w:lang w:val="nb-NO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1765A4"/>
    <w:pPr>
      <w:keepNext/>
      <w:keepLines/>
      <w:tabs>
        <w:tab w:val="left" w:pos="851"/>
      </w:tabs>
      <w:spacing w:before="600" w:after="360"/>
      <w:outlineLvl w:val="0"/>
    </w:pPr>
    <w:rPr>
      <w:rFonts w:ascii="Gill Sans" w:hAnsi="Gill Sans"/>
      <w:b/>
      <w:sz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1765A4"/>
    <w:pPr>
      <w:keepNext/>
      <w:keepLines/>
      <w:tabs>
        <w:tab w:val="left" w:pos="851"/>
      </w:tabs>
      <w:spacing w:before="360" w:after="120"/>
      <w:outlineLvl w:val="1"/>
    </w:pPr>
    <w:rPr>
      <w:rFonts w:ascii="Gill Sans" w:hAnsi="Gill Sans"/>
      <w:b/>
      <w:sz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1765A4"/>
    <w:pPr>
      <w:keepNext/>
      <w:keepLines/>
      <w:tabs>
        <w:tab w:val="left" w:pos="851"/>
      </w:tabs>
      <w:spacing w:before="240"/>
      <w:outlineLvl w:val="2"/>
    </w:pPr>
    <w:rPr>
      <w:rFonts w:ascii="Gill Sans" w:hAnsi="Gill Sans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EA3305"/>
    <w:rPr>
      <w:rFonts w:ascii="Cambria" w:hAnsi="Cambria" w:cs="Times New Roman"/>
      <w:b/>
      <w:bCs/>
      <w:kern w:val="32"/>
      <w:sz w:val="32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EA3305"/>
    <w:rPr>
      <w:rFonts w:ascii="Cambria" w:hAnsi="Cambria" w:cs="Times New Roman"/>
      <w:b/>
      <w:bCs/>
      <w:i/>
      <w:iCs/>
      <w:sz w:val="28"/>
      <w:szCs w:val="28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EA3305"/>
    <w:rPr>
      <w:rFonts w:ascii="Cambria" w:hAnsi="Cambria" w:cs="Times New Roman"/>
      <w:b/>
      <w:bCs/>
      <w:sz w:val="26"/>
      <w:szCs w:val="26"/>
      <w:lang w:val="nb-NO"/>
    </w:rPr>
  </w:style>
  <w:style w:type="paragraph" w:styleId="Vanliginnrykk">
    <w:name w:val="Normal Indent"/>
    <w:basedOn w:val="Normal"/>
    <w:uiPriority w:val="99"/>
    <w:rsid w:val="001765A4"/>
    <w:pPr>
      <w:ind w:firstLine="170"/>
    </w:pPr>
  </w:style>
  <w:style w:type="paragraph" w:styleId="Bunntekst">
    <w:name w:val="footer"/>
    <w:basedOn w:val="Normal"/>
    <w:link w:val="BunntekstTegn"/>
    <w:uiPriority w:val="99"/>
    <w:rsid w:val="001765A4"/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EA3305"/>
    <w:rPr>
      <w:rFonts w:cs="Times New Roman"/>
      <w:sz w:val="20"/>
      <w:szCs w:val="20"/>
      <w:lang w:val="nb-NO"/>
    </w:rPr>
  </w:style>
  <w:style w:type="paragraph" w:styleId="Topptekst">
    <w:name w:val="header"/>
    <w:basedOn w:val="Normal"/>
    <w:link w:val="TopptekstTegn"/>
    <w:uiPriority w:val="99"/>
    <w:rsid w:val="001765A4"/>
    <w:pPr>
      <w:tabs>
        <w:tab w:val="center" w:pos="4819"/>
        <w:tab w:val="right" w:pos="9071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EA3305"/>
    <w:rPr>
      <w:rFonts w:cs="Times New Roman"/>
      <w:sz w:val="20"/>
      <w:szCs w:val="20"/>
      <w:lang w:val="nb-NO"/>
    </w:rPr>
  </w:style>
  <w:style w:type="paragraph" w:customStyle="1" w:styleId="mellomtittel">
    <w:name w:val="mellomtittel"/>
    <w:basedOn w:val="Normal"/>
    <w:next w:val="Normal"/>
    <w:uiPriority w:val="99"/>
    <w:rsid w:val="001765A4"/>
    <w:pPr>
      <w:keepNext/>
      <w:keepLines/>
      <w:spacing w:before="240"/>
    </w:pPr>
    <w:rPr>
      <w:b/>
    </w:rPr>
  </w:style>
  <w:style w:type="paragraph" w:customStyle="1" w:styleId="innrykk">
    <w:name w:val="innrykk"/>
    <w:basedOn w:val="Normal"/>
    <w:uiPriority w:val="99"/>
    <w:rsid w:val="001765A4"/>
    <w:pPr>
      <w:tabs>
        <w:tab w:val="left" w:pos="397"/>
      </w:tabs>
      <w:ind w:left="397" w:hanging="397"/>
    </w:pPr>
  </w:style>
  <w:style w:type="character" w:styleId="Hyperkobling">
    <w:name w:val="Hyperlink"/>
    <w:basedOn w:val="Standardskriftforavsnitt"/>
    <w:uiPriority w:val="99"/>
    <w:rsid w:val="001765A4"/>
    <w:rPr>
      <w:rFonts w:cs="Times New Roman"/>
      <w:color w:val="0000FF"/>
      <w:u w:val="single"/>
    </w:rPr>
  </w:style>
  <w:style w:type="character" w:styleId="Fulgthyperkobling">
    <w:name w:val="FollowedHyperlink"/>
    <w:basedOn w:val="Standardskriftforavsnitt"/>
    <w:uiPriority w:val="99"/>
    <w:rsid w:val="00FD22E1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pdragsdokument" ma:contentTypeID="0x010100FF006C66D18C439EB9546E4A148E98FF0041E3771951975B459CFB832A45BF35E9" ma:contentTypeVersion="1" ma:contentTypeDescription="" ma:contentTypeScope="" ma:versionID="7dbbddba1c2ca589755f8ebbfd4d4648">
  <xsd:schema xmlns:xsd="http://www.w3.org/2001/XMLSchema" xmlns:xs="http://www.w3.org/2001/XMLSchema" xmlns:p="http://schemas.microsoft.com/office/2006/metadata/properties" xmlns:ns2="f89546e1-759c-4bdd-88f1-345c98accdc9" xmlns:ns3="F89546E1-759C-4BDD-88F1-345C98ACCDC9" xmlns:ns4="4652c7dc-a172-4474-862b-601f251340df" targetNamespace="http://schemas.microsoft.com/office/2006/metadata/properties" ma:root="true" ma:fieldsID="ae8442c9d01f10ad51d1b1fb0fbfcc28" ns2:_="" ns3:_="" ns4:_="">
    <xsd:import namespace="f89546e1-759c-4bdd-88f1-345c98accdc9"/>
    <xsd:import namespace="F89546E1-759C-4BDD-88F1-345C98ACCDC9"/>
    <xsd:import namespace="4652c7dc-a172-4474-862b-601f251340df"/>
    <xsd:element name="properties">
      <xsd:complexType>
        <xsd:sequence>
          <xsd:element name="documentManagement">
            <xsd:complexType>
              <xsd:all>
                <xsd:element ref="ns2:Aktivitet" minOccurs="0"/>
                <xsd:element ref="ns3:Tema" minOccurs="0"/>
                <xsd:element ref="ns2:Dokumenttema" minOccurs="0"/>
                <xsd:element ref="ns3:DokumentArkivId" minOccurs="0"/>
                <xsd:element ref="ns3:Revisjon" minOccurs="0"/>
                <xsd:element ref="ns3:RevisjonsDato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546e1-759c-4bdd-88f1-345c98accdc9" elementFormDefault="qualified">
    <xsd:import namespace="http://schemas.microsoft.com/office/2006/documentManagement/types"/>
    <xsd:import namespace="http://schemas.microsoft.com/office/infopath/2007/PartnerControls"/>
    <xsd:element name="Aktivitet" ma:index="8" nillable="true" ma:displayName="Aktivitet" ma:list="{58c82200-fae8-4d0a-b37f-d848edf6f024}" ma:internalName="Aktivitet" ma:showField="Title">
      <xsd:simpleType>
        <xsd:restriction base="dms:Lookup"/>
      </xsd:simpleType>
    </xsd:element>
    <xsd:element name="Dokumenttema" ma:index="10" nillable="true" ma:displayName="Dokumenttema" ma:list="{664b5983-e4cb-4264-a7aa-4889712583c5}" ma:internalName="Dokumenttema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546E1-759C-4BDD-88F1-345C98ACCDC9" elementFormDefault="qualified">
    <xsd:import namespace="http://schemas.microsoft.com/office/2006/documentManagement/types"/>
    <xsd:import namespace="http://schemas.microsoft.com/office/infopath/2007/PartnerControls"/>
    <xsd:element name="Tema" ma:index="9" nillable="true" ma:displayName="Tema" ma:default="" ma:hidden="true" ma:internalName="Tema">
      <xsd:simpleType>
        <xsd:union memberTypes="dms:Text">
          <xsd:simpleType>
            <xsd:restriction base="dms:Choice">
              <xsd:enumeration value="1"/>
              <xsd:enumeration value="2"/>
              <xsd:enumeration value="3"/>
            </xsd:restriction>
          </xsd:simpleType>
        </xsd:union>
      </xsd:simpleType>
    </xsd:element>
    <xsd:element name="DokumentArkivId" ma:index="11" nillable="true" ma:displayName="Arkiv Id" ma:hidden="true" ma:internalName="DokumentArkivId" ma:readOnly="true">
      <xsd:simpleType>
        <xsd:restriction base="dms:Text"/>
      </xsd:simpleType>
    </xsd:element>
    <xsd:element name="Revisjon" ma:index="12" nillable="true" ma:displayName="Revisjon" ma:internalName="Revisjon">
      <xsd:simpleType>
        <xsd:restriction base="dms:Text">
          <xsd:maxLength value="255"/>
        </xsd:restriction>
      </xsd:simpleType>
    </xsd:element>
    <xsd:element name="RevisjonsDato" ma:index="13" nillable="true" ma:displayName="Revisjonsdato" ma:format="DateOnly" ma:internalName="Revisjon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2c7dc-a172-4474-862b-601f251340df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5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jon xmlns="F89546E1-759C-4BDD-88F1-345C98ACCDC9" xsi:nil="true"/>
    <Aktivitet xmlns="f89546e1-759c-4bdd-88f1-345c98accdc9">4</Aktivitet>
    <Tema xmlns="F89546E1-759C-4BDD-88F1-345C98ACCDC9" xsi:nil="true"/>
    <Dokumenttema xmlns="f89546e1-759c-4bdd-88f1-345c98accdc9">8</Dokumenttema>
    <RevisjonsDato xmlns="F89546E1-759C-4BDD-88F1-345C98ACCDC9" xsi:nil="true"/>
    <_dlc_DocId xmlns="4652c7dc-a172-4474-862b-601f251340df">531829-5-42</_dlc_DocId>
    <_dlc_DocIdUrl xmlns="4652c7dc-a172-4474-862b-601f251340df">
      <Url>http://bikube11/oppdrag/531829/_layouts/DocIdRedir.aspx?ID=531829-5-42</Url>
      <Description>531829-5-42</Description>
    </_dlc_DocIdUrl>
  </documentManagement>
</p:properties>
</file>

<file path=customXml/itemProps1.xml><?xml version="1.0" encoding="utf-8"?>
<ds:datastoreItem xmlns:ds="http://schemas.openxmlformats.org/officeDocument/2006/customXml" ds:itemID="{075AB1E7-5884-4F17-854C-A8D491428614}"/>
</file>

<file path=customXml/itemProps2.xml><?xml version="1.0" encoding="utf-8"?>
<ds:datastoreItem xmlns:ds="http://schemas.openxmlformats.org/officeDocument/2006/customXml" ds:itemID="{304B00E3-D019-46E0-B555-C151BA4411FA}"/>
</file>

<file path=customXml/itemProps3.xml><?xml version="1.0" encoding="utf-8"?>
<ds:datastoreItem xmlns:ds="http://schemas.openxmlformats.org/officeDocument/2006/customXml" ds:itemID="{F5DC4629-8201-44B5-A6B2-DB4B8ECE05F7}"/>
</file>

<file path=customXml/itemProps4.xml><?xml version="1.0" encoding="utf-8"?>
<ds:datastoreItem xmlns:ds="http://schemas.openxmlformats.org/officeDocument/2006/customXml" ds:itemID="{AFFDD4FA-C5BF-4931-BF58-6A04BDD1A9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1510</Words>
  <Characters>8004</Characters>
  <Application>Microsoft Office Word</Application>
  <DocSecurity>4</DocSecurity>
  <Lines>66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Årsrapport for IEA-aktiviteter, 2012</vt:lpstr>
    </vt:vector>
  </TitlesOfParts>
  <Company>NFR</Company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Årsrapport for IEA-aktiviteter, 2012</dc:title>
  <dc:creator>IT</dc:creator>
  <cp:lastModifiedBy>livbjorhovde.rindal</cp:lastModifiedBy>
  <cp:revision>2</cp:revision>
  <cp:lastPrinted>2013-05-29T07:42:00Z</cp:lastPrinted>
  <dcterms:created xsi:type="dcterms:W3CDTF">2013-06-05T10:25:00Z</dcterms:created>
  <dcterms:modified xsi:type="dcterms:W3CDTF">2013-06-05T10:25:00Z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Oppdragsdokument</vt:lpwstr>
  </property>
  <property fmtid="{D5CDD505-2E9C-101B-9397-08002B2CF9AE}" pid="3" name="display_urn:schemas-microsoft-com:office:office#Editor">
    <vt:lpwstr>Mari Lyseid Authen</vt:lpwstr>
  </property>
  <property fmtid="{D5CDD505-2E9C-101B-9397-08002B2CF9AE}" pid="4" name="display_urn:schemas-microsoft-com:office:office#Author">
    <vt:lpwstr>Mari Lyseid Authen</vt:lpwstr>
  </property>
  <property fmtid="{D5CDD505-2E9C-101B-9397-08002B2CF9AE}" pid="5" name="_dlc_DocIdItemGuid">
    <vt:lpwstr>2a9e44e3-2fec-4cb4-9902-55813cd29761</vt:lpwstr>
  </property>
  <property fmtid="{D5CDD505-2E9C-101B-9397-08002B2CF9AE}" pid="6" name="ContentTypeId">
    <vt:lpwstr>0x010100FF006C66D18C439EB9546E4A148E98FF0041E3771951975B459CFB832A45BF35E9</vt:lpwstr>
  </property>
  <property fmtid="{D5CDD505-2E9C-101B-9397-08002B2CF9AE}" pid="7" name="HasBeenSaved">
    <vt:lpwstr>1</vt:lpwstr>
  </property>
  <property fmtid="{D5CDD505-2E9C-101B-9397-08002B2CF9AE}" pid="8" name="RevisjonsDato">
    <vt:lpwstr/>
  </property>
  <property fmtid="{D5CDD505-2E9C-101B-9397-08002B2CF9AE}" pid="9" name="Aktivitet">
    <vt:lpwstr>16</vt:lpwstr>
  </property>
  <property fmtid="{D5CDD505-2E9C-101B-9397-08002B2CF9AE}" pid="10" name="Dokumenttema">
    <vt:lpwstr/>
  </property>
  <property fmtid="{D5CDD505-2E9C-101B-9397-08002B2CF9AE}" pid="11" name="Revisjon">
    <vt:lpwstr/>
  </property>
  <property fmtid="{D5CDD505-2E9C-101B-9397-08002B2CF9AE}" pid="12" name="Tema">
    <vt:lpwstr/>
  </property>
  <property fmtid="{D5CDD505-2E9C-101B-9397-08002B2CF9AE}" pid="13" name="_dlc_DocId">
    <vt:lpwstr>531829-5-16</vt:lpwstr>
  </property>
  <property fmtid="{D5CDD505-2E9C-101B-9397-08002B2CF9AE}" pid="14" name="_dlc_DocIdUrl">
    <vt:lpwstr>http://bikube11/oppdrag/531829/_layouts/DocIdRedir.aspx?ID=531829-5-16, 531829-5-16</vt:lpwstr>
  </property>
</Properties>
</file>